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62626"/>
          <w:sz w:val="32"/>
          <w:szCs w:val="32"/>
          <w:u w:val="none"/>
          <w:shd w:fill="auto" w:val="clear"/>
          <w:vertAlign w:val="baseline"/>
        </w:rPr>
      </w:pPr>
      <w:r w:rsidDel="00000000" w:rsidR="00000000" w:rsidRPr="00000000">
        <w:rPr>
          <w:rFonts w:ascii="Calibri" w:cs="Calibri" w:eastAsia="Calibri" w:hAnsi="Calibri"/>
          <w:b w:val="1"/>
          <w:i w:val="0"/>
          <w:smallCaps w:val="0"/>
          <w:strike w:val="0"/>
          <w:color w:val="262626"/>
          <w:sz w:val="32"/>
          <w:szCs w:val="32"/>
          <w:u w:val="none"/>
          <w:shd w:fill="auto" w:val="clear"/>
          <w:vertAlign w:val="baseline"/>
          <w:rtl w:val="0"/>
        </w:rPr>
        <w:t xml:space="preserve">                  JAMES CLEMENS Powder Puff Football Event permission slip</w:t>
      </w:r>
    </w:p>
    <w:p w:rsidR="00000000" w:rsidDel="00000000" w:rsidP="00000000" w:rsidRDefault="00000000" w:rsidRPr="00000000" w14:paraId="00000002">
      <w:pPr>
        <w:keepNext w:val="0"/>
        <w:keepLines w:val="0"/>
        <w:pageBreakBefore w:val="0"/>
        <w:widowControl w:val="1"/>
        <w:pBdr>
          <w:top w:space="0" w:sz="0" w:val="nil"/>
          <w:left w:space="0" w:sz="0" w:val="nil"/>
          <w:bottom w:color="c6c6c6" w:space="2" w:sz="8"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4">
      <w:pPr>
        <w:rPr/>
      </w:pPr>
      <w:bookmarkStart w:colFirst="0" w:colLast="0" w:name="_heading=h.yapddiasdspf"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76201</wp:posOffset>
            </wp:positionH>
            <wp:positionV relativeFrom="paragraph">
              <wp:posOffset>180975</wp:posOffset>
            </wp:positionV>
            <wp:extent cx="5048250" cy="1239527"/>
            <wp:effectExtent b="0" l="0" r="0" t="0"/>
            <wp:wrapSquare wrapText="bothSides" distB="0" distT="0" distL="114300" distR="11430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048250" cy="123952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151130</wp:posOffset>
            </wp:positionH>
            <wp:positionV relativeFrom="paragraph">
              <wp:posOffset>-398779</wp:posOffset>
            </wp:positionV>
            <wp:extent cx="628015" cy="210820"/>
            <wp:effectExtent b="0" l="0" r="0" t="0"/>
            <wp:wrapNone/>
            <wp:docPr id="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28015" cy="210820"/>
                    </a:xfrm>
                    <a:prstGeom prst="rect"/>
                    <a:ln/>
                  </pic:spPr>
                </pic:pic>
              </a:graphicData>
            </a:graphic>
          </wp:anchor>
        </w:drawing>
      </w:r>
    </w:p>
    <w:p w:rsidR="00000000" w:rsidDel="00000000" w:rsidP="00000000" w:rsidRDefault="00000000" w:rsidRPr="00000000" w14:paraId="00000005">
      <w:pPr>
        <w:rPr/>
      </w:pPr>
      <w:bookmarkStart w:colFirst="0" w:colLast="0" w:name="_heading=h.vxkoz065tp7r" w:id="1"/>
      <w:bookmarkEnd w:id="1"/>
      <w:r w:rsidDel="00000000" w:rsidR="00000000" w:rsidRPr="00000000">
        <w:rPr>
          <w:rtl w:val="0"/>
        </w:rPr>
      </w:r>
    </w:p>
    <w:p w:rsidR="00000000" w:rsidDel="00000000" w:rsidP="00000000" w:rsidRDefault="00000000" w:rsidRPr="00000000" w14:paraId="00000006">
      <w:pPr>
        <w:rPr/>
      </w:pPr>
      <w:bookmarkStart w:colFirst="0" w:colLast="0" w:name="_heading=h.bkxju1w57wo3" w:id="2"/>
      <w:bookmarkEnd w:id="2"/>
      <w:r w:rsidDel="00000000" w:rsidR="00000000" w:rsidRPr="00000000">
        <w:rPr>
          <w:rtl w:val="0"/>
        </w:rPr>
      </w:r>
    </w:p>
    <w:p w:rsidR="00000000" w:rsidDel="00000000" w:rsidP="00000000" w:rsidRDefault="00000000" w:rsidRPr="00000000" w14:paraId="00000007">
      <w:pPr>
        <w:rPr/>
      </w:pPr>
      <w:bookmarkStart w:colFirst="0" w:colLast="0" w:name="_heading=h.3fib30zc63qj" w:id="3"/>
      <w:bookmarkEnd w:id="3"/>
      <w:r w:rsidDel="00000000" w:rsidR="00000000" w:rsidRPr="00000000">
        <w:rPr>
          <w:rtl w:val="0"/>
        </w:rPr>
      </w:r>
    </w:p>
    <w:p w:rsidR="00000000" w:rsidDel="00000000" w:rsidP="00000000" w:rsidRDefault="00000000" w:rsidRPr="00000000" w14:paraId="00000008">
      <w:pPr>
        <w:rPr/>
      </w:pPr>
      <w:bookmarkStart w:colFirst="0" w:colLast="0" w:name="_heading=h.jqenvcc6ts4z" w:id="4"/>
      <w:bookmarkEnd w:id="4"/>
      <w:r w:rsidDel="00000000" w:rsidR="00000000" w:rsidRPr="00000000">
        <w:rPr>
          <w:rtl w:val="0"/>
        </w:rPr>
      </w:r>
    </w:p>
    <w:p w:rsidR="00000000" w:rsidDel="00000000" w:rsidP="00000000" w:rsidRDefault="00000000" w:rsidRPr="00000000" w14:paraId="00000009">
      <w:pPr>
        <w:rPr>
          <w:b w:val="1"/>
        </w:rPr>
      </w:pPr>
      <w:bookmarkStart w:colFirst="0" w:colLast="0" w:name="_heading=h.gjdgxs" w:id="5"/>
      <w:bookmarkEnd w:id="5"/>
      <w:r w:rsidDel="00000000" w:rsidR="00000000" w:rsidRPr="00000000">
        <w:rPr>
          <w:b w:val="1"/>
          <w:rtl w:val="0"/>
        </w:rPr>
        <w:t xml:space="preserve">GRADE ______         T-shirt size ______________</w:t>
      </w: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0" distT="0" distL="0" distR="0">
            <wp:extent cx="5346062" cy="1369537"/>
            <wp:effectExtent b="0" l="0" r="0" t="0"/>
            <wp:docPr id="1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346062" cy="136953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4.     I, for myself and on behalf of my heirs, assigns, personal representatives and next of kin, hereby release, indemnify and hold harmless(“Release”) James Clemens High School (JCHS) and their officers, officials, agents and /or employees, other event participants, sponsoring agencies, sponsors, advertisers and Madison City Board of Education and its officers and employees with respect to any and all injury, disability, death, or loss or damage to person or property, to the fullest extent permitted by law.</w:t>
      </w:r>
    </w:p>
    <w:p w:rsidR="00000000" w:rsidDel="00000000" w:rsidP="00000000" w:rsidRDefault="00000000" w:rsidRPr="00000000" w14:paraId="0000000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 understand, agree and acknowledge that some activities may be of a hazardous nature and/or include physical and/or strenuous activity. Understanding this, I state that I have no medical condition or impairment that might inhibit my safe and active participation in the above listed activity. In addition, I understand that JCHS does not provide medical insurance coverage for activity participants and that any applicable medical insurance must be provided individually by such participants. In the case of injury or medical emergency and in the event participant, or their parent or guardian cannot respond at the time of emergency, JCHS has permission to seek, administer, or have administered whatever first aid or emergency medical care deemed necessary for participant’s welfare, and it is understood that participant, and not JCHS, shall be responsible for any and all charges for such health care services regardless of whether participant’s medical insurance would cover such charges.</w:t>
      </w:r>
    </w:p>
    <w:p w:rsidR="00000000" w:rsidDel="00000000" w:rsidP="00000000" w:rsidRDefault="00000000" w:rsidRPr="00000000" w14:paraId="0000000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0" distT="0" distL="0" distR="0">
            <wp:extent cx="5144509" cy="1259193"/>
            <wp:effectExtent b="0" l="0" r="0" t="0"/>
            <wp:docPr id="1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44509" cy="125919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____________________________________________________________________________________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200" w:lineRule="auto"/>
    </w:pPr>
    <w:rPr>
      <w:rFonts w:ascii="Calibri" w:cs="Calibri" w:eastAsia="Calibri" w:hAnsi="Calibri"/>
      <w:b w:val="1"/>
      <w:color w:val="323e4f"/>
      <w:sz w:val="30"/>
      <w:szCs w:val="30"/>
    </w:rPr>
  </w:style>
  <w:style w:type="paragraph" w:styleId="Heading2">
    <w:name w:val="heading 2"/>
    <w:basedOn w:val="Normal"/>
    <w:next w:val="Normal"/>
    <w:pPr>
      <w:spacing w:after="0" w:before="200" w:lineRule="auto"/>
    </w:pPr>
    <w:rPr>
      <w:rFonts w:ascii="Calibri" w:cs="Calibri" w:eastAsia="Calibri" w:hAnsi="Calibri"/>
      <w:b w:val="1"/>
      <w:color w:val="323e4f"/>
      <w:sz w:val="26"/>
      <w:szCs w:val="26"/>
    </w:rPr>
  </w:style>
  <w:style w:type="paragraph" w:styleId="Heading3">
    <w:name w:val="heading 3"/>
    <w:basedOn w:val="Normal"/>
    <w:next w:val="Normal"/>
    <w:pPr>
      <w:spacing w:after="0" w:before="200" w:lineRule="auto"/>
    </w:pPr>
    <w:rPr>
      <w:rFonts w:ascii="Calibri" w:cs="Calibri" w:eastAsia="Calibri" w:hAnsi="Calibri"/>
      <w:b w:val="1"/>
      <w:color w:val="323e4f"/>
    </w:rPr>
  </w:style>
  <w:style w:type="paragraph" w:styleId="Heading4">
    <w:name w:val="heading 4"/>
    <w:basedOn w:val="Normal"/>
    <w:next w:val="Normal"/>
    <w:pPr>
      <w:spacing w:after="0" w:before="200" w:lineRule="auto"/>
    </w:pPr>
    <w:rPr>
      <w:rFonts w:ascii="Calibri" w:cs="Calibri" w:eastAsia="Calibri" w:hAnsi="Calibri"/>
      <w:color w:val="323e4f"/>
    </w:rPr>
  </w:style>
  <w:style w:type="paragraph" w:styleId="Heading5">
    <w:name w:val="heading 5"/>
    <w:basedOn w:val="Normal"/>
    <w:next w:val="Normal"/>
    <w:pPr>
      <w:spacing w:after="0" w:before="200" w:lineRule="auto"/>
    </w:pPr>
    <w:rPr>
      <w:rFonts w:ascii="Calibri" w:cs="Calibri" w:eastAsia="Calibri" w:hAnsi="Calibri"/>
      <w:i w:val="1"/>
      <w:color w:val="323e4f"/>
    </w:rPr>
  </w:style>
  <w:style w:type="paragraph" w:styleId="Heading6">
    <w:name w:val="heading 6"/>
    <w:basedOn w:val="Normal"/>
    <w:next w:val="Normal"/>
    <w:pPr>
      <w:spacing w:after="0" w:before="200" w:lineRule="auto"/>
    </w:pPr>
    <w:rPr>
      <w:rFonts w:ascii="Calibri" w:cs="Calibri" w:eastAsia="Calibri" w:hAnsi="Calibri"/>
      <w:b w:val="1"/>
      <w:color w:val="323e4f"/>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next w:val="Normal"/>
    <w:uiPriority w:val="5"/>
    <w:qFormat w:val="1"/>
    <w:pPr>
      <w:spacing w:after="0" w:before="200"/>
      <w:outlineLvl w:val="0"/>
    </w:pPr>
    <w:rPr>
      <w:rFonts w:asciiTheme="majorHAnsi" w:cstheme="majorBidi" w:eastAsiaTheme="majorEastAsia" w:hAnsiTheme="majorHAnsi"/>
      <w:b w:val="1"/>
      <w:bCs w:val="1"/>
      <w:color w:val="323e4f" w:themeColor="text2" w:themeShade="0000BF"/>
      <w:sz w:val="30"/>
      <w:szCs w:val="36"/>
    </w:rPr>
  </w:style>
  <w:style w:type="paragraph" w:styleId="Heading2">
    <w:name w:val="heading 2"/>
    <w:basedOn w:val="Normal"/>
    <w:next w:val="Normal"/>
    <w:uiPriority w:val="6"/>
    <w:qFormat w:val="1"/>
    <w:pPr>
      <w:spacing w:after="0" w:before="200"/>
      <w:outlineLvl w:val="1"/>
    </w:pPr>
    <w:rPr>
      <w:rFonts w:asciiTheme="majorHAnsi" w:cstheme="majorBidi" w:eastAsiaTheme="majorEastAsia" w:hAnsiTheme="majorHAnsi"/>
      <w:b w:val="1"/>
      <w:bCs w:val="1"/>
      <w:color w:val="323e4f" w:themeColor="text2" w:themeShade="0000BF"/>
      <w:sz w:val="26"/>
      <w:szCs w:val="32"/>
    </w:rPr>
  </w:style>
  <w:style w:type="paragraph" w:styleId="Heading3">
    <w:name w:val="heading 3"/>
    <w:basedOn w:val="Normal"/>
    <w:next w:val="Normal"/>
    <w:uiPriority w:val="7"/>
    <w:qFormat w:val="1"/>
    <w:pPr>
      <w:spacing w:after="0" w:before="200"/>
      <w:outlineLvl w:val="2"/>
    </w:pPr>
    <w:rPr>
      <w:rFonts w:asciiTheme="majorHAnsi" w:cstheme="majorBidi" w:eastAsiaTheme="majorEastAsia" w:hAnsiTheme="majorHAnsi"/>
      <w:b w:val="1"/>
      <w:bCs w:val="1"/>
      <w:color w:val="323e4f" w:themeColor="text2" w:themeShade="0000BF"/>
      <w:szCs w:val="28"/>
    </w:rPr>
  </w:style>
  <w:style w:type="paragraph" w:styleId="Heading4">
    <w:name w:val="heading 4"/>
    <w:basedOn w:val="Normal"/>
    <w:next w:val="Normal"/>
    <w:uiPriority w:val="8"/>
    <w:qFormat w:val="1"/>
    <w:pPr>
      <w:spacing w:after="0" w:before="200"/>
      <w:outlineLvl w:val="3"/>
    </w:pPr>
    <w:rPr>
      <w:rFonts w:asciiTheme="majorHAnsi" w:cstheme="majorBidi" w:eastAsiaTheme="majorEastAsia" w:hAnsiTheme="majorHAnsi"/>
      <w:color w:val="323e4f" w:themeColor="text2" w:themeShade="0000BF"/>
      <w:szCs w:val="28"/>
    </w:rPr>
  </w:style>
  <w:style w:type="paragraph" w:styleId="Heading5">
    <w:name w:val="heading 5"/>
    <w:basedOn w:val="Normal"/>
    <w:next w:val="Normal"/>
    <w:uiPriority w:val="9"/>
    <w:qFormat w:val="1"/>
    <w:pPr>
      <w:spacing w:after="0" w:before="200"/>
      <w:outlineLvl w:val="4"/>
    </w:pPr>
    <w:rPr>
      <w:rFonts w:asciiTheme="majorHAnsi" w:cstheme="majorBidi" w:eastAsiaTheme="majorEastAsia" w:hAnsiTheme="majorHAnsi"/>
      <w:i w:val="1"/>
      <w:iCs w:val="1"/>
      <w:color w:val="323e4f" w:themeColor="text2" w:themeShade="0000BF"/>
      <w:szCs w:val="28"/>
    </w:rPr>
  </w:style>
  <w:style w:type="paragraph" w:styleId="Heading6">
    <w:name w:val="heading 6"/>
    <w:basedOn w:val="Normal"/>
    <w:next w:val="Normal"/>
    <w:uiPriority w:val="10"/>
    <w:qFormat w:val="1"/>
    <w:pPr>
      <w:spacing w:after="0" w:before="200"/>
      <w:outlineLvl w:val="5"/>
    </w:pPr>
    <w:rPr>
      <w:rFonts w:asciiTheme="majorHAnsi" w:cstheme="majorBidi" w:eastAsiaTheme="majorEastAsia" w:hAnsiTheme="majorHAnsi"/>
      <w:b w:val="1"/>
      <w:bCs w:val="1"/>
      <w:color w:val="323e4f" w:themeColor="text2" w:themeShade="0000BF"/>
      <w:sz w:val="20"/>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ublishwithline" w:customStyle="1">
    <w:name w:val="Publish with line"/>
    <w:semiHidden w:val="1"/>
    <w:qFormat w:val="1"/>
    <w:pPr>
      <w:spacing w:after="0"/>
    </w:pPr>
    <w:rPr>
      <w:rFonts w:asciiTheme="majorHAnsi" w:cstheme="majorBidi" w:eastAsiaTheme="majorEastAsia" w:hAnsiTheme="majorHAnsi"/>
      <w:b w:val="1"/>
      <w:bCs w:val="1"/>
      <w:color w:val="262626"/>
      <w:sz w:val="32"/>
      <w:szCs w:val="38"/>
    </w:rPr>
  </w:style>
  <w:style w:type="paragraph" w:styleId="PublishStatus" w:customStyle="1">
    <w:name w:val="Publish Status"/>
    <w:basedOn w:val="Normal"/>
    <w:semiHidden w:val="1"/>
    <w:pPr>
      <w:pBdr>
        <w:top w:color="e1e1e1" w:space="1" w:sz="8" w:val="single"/>
        <w:left w:color="f0f0f0" w:space="2" w:sz="8" w:val="single"/>
        <w:bottom w:color="e1e1e1" w:space="1" w:sz="8" w:val="single"/>
        <w:right w:color="f0f0f0" w:space="2" w:sz="8" w:val="single"/>
      </w:pBdr>
      <w:shd w:color="auto" w:fill="f0f0f0" w:val="clear"/>
      <w:spacing w:after="100" w:before="100"/>
    </w:pPr>
    <w:rPr>
      <w:rFonts w:ascii="Segoe UI" w:hAnsi="Segoe UI"/>
      <w:color w:val="444444"/>
      <w:sz w:val="18"/>
      <w:szCs w:val="26"/>
    </w:rPr>
  </w:style>
  <w:style w:type="paragraph" w:styleId="PublishStatusAccessible" w:customStyle="1">
    <w:name w:val="PublishStatus_Accessible"/>
    <w:basedOn w:val="Normal"/>
    <w:semiHidden w:val="1"/>
    <w:pPr>
      <w:pBdr>
        <w:top w:color="444444" w:space="1" w:sz="4" w:val="single"/>
        <w:left w:color="444444" w:space="4" w:sz="4" w:val="single"/>
        <w:bottom w:color="444444" w:space="1" w:sz="4" w:val="single"/>
        <w:right w:color="444444" w:space="4" w:sz="4" w:val="single"/>
      </w:pBdr>
      <w:spacing w:after="100" w:before="100"/>
    </w:pPr>
    <w:rPr>
      <w:sz w:val="18"/>
      <w:szCs w:val="26"/>
    </w:rPr>
  </w:style>
  <w:style w:type="character" w:styleId="PlaceholderText">
    <w:name w:val="Placeholder Text"/>
    <w:basedOn w:val="DefaultParagraphFont"/>
    <w:uiPriority w:val="99"/>
    <w:semiHidden w:val="1"/>
    <w:rPr>
      <w:color w:val="808080"/>
    </w:rPr>
  </w:style>
  <w:style w:type="paragraph" w:styleId="Account" w:customStyle="1">
    <w:name w:val="Account"/>
    <w:semiHidden w:val="1"/>
    <w:pPr>
      <w:tabs>
        <w:tab w:val="left" w:pos="72"/>
        <w:tab w:val="left" w:pos="1267"/>
      </w:tabs>
      <w:spacing w:after="0"/>
    </w:pPr>
    <w:rPr>
      <w:rFonts w:ascii="Segoe UI" w:cs="Segoe UI" w:eastAsia="Segoe UI" w:hAnsi="Segoe UI"/>
      <w:color w:val="666666"/>
      <w:sz w:val="18"/>
      <w:szCs w:val="24"/>
    </w:rPr>
  </w:style>
  <w:style w:type="paragraph" w:styleId="Categories" w:customStyle="1">
    <w:name w:val="Categories"/>
    <w:basedOn w:val="Account"/>
    <w:semiHidden w:val="1"/>
  </w:style>
  <w:style w:type="paragraph" w:styleId="ListParagraph">
    <w:name w:val="List Paragraph"/>
    <w:basedOn w:val="Normal"/>
    <w:uiPriority w:val="34"/>
    <w:semiHidden w:val="1"/>
    <w:qFormat w:val="1"/>
    <w:rsid w:val="0059004B"/>
    <w:pPr>
      <w:ind w:left="720"/>
      <w:contextualSpacing w:val="1"/>
    </w:pPr>
  </w:style>
  <w:style w:type="paragraph" w:styleId="PadderBetweenTitleandProperties" w:customStyle="1">
    <w:name w:val="Padder Between Title and Properties"/>
    <w:basedOn w:val="Normal"/>
    <w:semiHidden w:val="1"/>
    <w:pPr>
      <w:spacing w:after="20"/>
    </w:pPr>
    <w:rPr>
      <w:sz w:val="2"/>
      <w:szCs w:val="2"/>
    </w:rPr>
  </w:style>
  <w:style w:type="paragraph" w:styleId="PadderBetweenControlandBody" w:customStyle="1">
    <w:name w:val="Padder Between Control and Body"/>
    <w:basedOn w:val="Normal"/>
    <w:next w:val="Normal"/>
    <w:semiHidden w:val="1"/>
    <w:pPr>
      <w:spacing w:after="120"/>
    </w:pPr>
    <w:rPr>
      <w:sz w:val="2"/>
      <w:szCs w:val="2"/>
    </w:rPr>
  </w:style>
  <w:style w:type="character" w:styleId="Emphasis">
    <w:name w:val="Emphasis"/>
    <w:basedOn w:val="DefaultParagraphFont"/>
    <w:uiPriority w:val="22"/>
    <w:qFormat w:val="1"/>
    <w:rPr>
      <w:i w:val="1"/>
      <w:iCs w:val="1"/>
    </w:rPr>
  </w:style>
  <w:style w:type="character" w:styleId="Strong">
    <w:name w:val="Strong"/>
    <w:basedOn w:val="DefaultParagraphFont"/>
    <w:uiPriority w:val="22"/>
    <w:qFormat w:val="1"/>
    <w:rPr>
      <w:b w:val="1"/>
      <w:bCs w:val="1"/>
    </w:rPr>
  </w:style>
  <w:style w:type="paragraph" w:styleId="underline" w:customStyle="1">
    <w:name w:val="underline"/>
    <w:semiHidden w:val="1"/>
    <w:pPr>
      <w:pBdr>
        <w:bottom w:color="c6c6c6" w:space="2" w:sz="8" w:val="single"/>
      </w:pBdr>
      <w:spacing w:after="0"/>
    </w:pPr>
    <w:rPr>
      <w:sz w:val="2"/>
      <w:szCs w:val="2"/>
    </w:rPr>
  </w:style>
  <w:style w:type="paragraph" w:styleId="Quote">
    <w:name w:val="Quote"/>
    <w:basedOn w:val="Normal"/>
    <w:next w:val="Normal"/>
    <w:uiPriority w:val="1"/>
    <w:qFormat w:val="1"/>
    <w:pPr>
      <w:ind w:left="720" w:right="720"/>
    </w:pPr>
    <w:rPr>
      <w:color w:val="000000" w:themeColor="text1"/>
    </w:rPr>
  </w:style>
  <w:style w:type="paragraph" w:styleId="NormalWeb">
    <w:name w:val="Normal (Web)"/>
    <w:basedOn w:val="Normal"/>
    <w:uiPriority w:val="1"/>
    <w:rsid w:val="001A41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87TARM2st99DTgiHbeTyrB04g==">CgMxLjAyDmgueWFwZGRpYXNkc3BmMg5oLnZ4a296MDY1dHA3cjIOaC5ia3hqdTF3NTd3bzMyDmguM2ZpYjMwemM2M3FqMg5oLmpxZW52Y2M2dHM0ejIIaC5namRneHM4AHIhMTlwNlpqZGg1dmduay0xdnVySlYwd3NfdWhuRUV0Slln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2015-09-03T17:09:00Z</dcterms:created>
  <dc:creator>Turner, Melanie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