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b w:val="1"/>
          <w:sz w:val="24"/>
          <w:szCs w:val="24"/>
        </w:rPr>
      </w:pPr>
      <w:r w:rsidDel="00000000" w:rsidR="00000000" w:rsidRPr="00000000">
        <w:rPr>
          <w:b w:val="1"/>
          <w:sz w:val="24"/>
          <w:szCs w:val="24"/>
          <w:rtl w:val="0"/>
        </w:rPr>
        <w:t xml:space="preserve">Teacher Letter of Recommendation</w:t>
      </w:r>
    </w:p>
    <w:p w:rsidR="00000000" w:rsidDel="00000000" w:rsidP="00000000" w:rsidRDefault="00000000" w:rsidRPr="00000000" w14:paraId="00000002">
      <w:pPr>
        <w:pageBreakBefore w:val="0"/>
        <w:rPr>
          <w:b w:val="1"/>
          <w:sz w:val="24"/>
          <w:szCs w:val="24"/>
        </w:rPr>
      </w:pPr>
      <w:r w:rsidDel="00000000" w:rsidR="00000000" w:rsidRPr="00000000">
        <w:rPr>
          <w:rtl w:val="0"/>
        </w:rPr>
      </w:r>
    </w:p>
    <w:p w:rsidR="00000000" w:rsidDel="00000000" w:rsidP="00000000" w:rsidRDefault="00000000" w:rsidRPr="00000000" w14:paraId="00000003">
      <w:pPr>
        <w:pageBreakBefore w:val="0"/>
        <w:rPr>
          <w:b w:val="1"/>
          <w:sz w:val="24"/>
          <w:szCs w:val="24"/>
        </w:rPr>
      </w:pPr>
      <w:r w:rsidDel="00000000" w:rsidR="00000000" w:rsidRPr="00000000">
        <w:rPr>
          <w:b w:val="1"/>
          <w:sz w:val="24"/>
          <w:szCs w:val="24"/>
          <w:rtl w:val="0"/>
        </w:rPr>
        <w:t xml:space="preserve">This scholarship requires two Teacher Recommendations. Please print this form two times and provide one copy to each of your teachers. </w:t>
      </w:r>
      <w:r w:rsidDel="00000000" w:rsidR="00000000" w:rsidRPr="00000000">
        <w:rPr>
          <w:b w:val="1"/>
          <w:sz w:val="24"/>
          <w:szCs w:val="24"/>
          <w:highlight w:val="yellow"/>
          <w:rtl w:val="0"/>
        </w:rPr>
        <w:t xml:space="preserve">Those teachers must submit the completed forms to Mrs. Meskunas by Friday, March 21, 2025 at 3:30 pm. </w:t>
      </w:r>
      <w:r w:rsidDel="00000000" w:rsidR="00000000" w:rsidRPr="00000000">
        <w:rPr>
          <w:b w:val="1"/>
          <w:color w:val="333333"/>
          <w:sz w:val="24"/>
          <w:szCs w:val="24"/>
          <w:rtl w:val="0"/>
        </w:rPr>
        <w:t xml:space="preserve">Applicants must complete an application and will not be considered unless the application (with essay), unofficial transcript, and teacher recommendations (2) are all submitted prior to the deadline. If any of these items are not included, applications will not be considered. </w:t>
      </w:r>
      <w:r w:rsidDel="00000000" w:rsidR="00000000" w:rsidRPr="00000000">
        <w:rPr>
          <w:rtl w:val="0"/>
        </w:rPr>
      </w:r>
    </w:p>
    <w:p w:rsidR="00000000" w:rsidDel="00000000" w:rsidP="00000000" w:rsidRDefault="00000000" w:rsidRPr="00000000" w14:paraId="00000004">
      <w:pPr>
        <w:pageBreakBefore w:val="0"/>
        <w:rPr>
          <w:b w:val="1"/>
          <w:sz w:val="24"/>
          <w:szCs w:val="24"/>
        </w:rPr>
      </w:pPr>
      <w:r w:rsidDel="00000000" w:rsidR="00000000" w:rsidRPr="00000000">
        <w:rPr>
          <w:rtl w:val="0"/>
        </w:rPr>
      </w:r>
    </w:p>
    <w:p w:rsidR="00000000" w:rsidDel="00000000" w:rsidP="00000000" w:rsidRDefault="00000000" w:rsidRPr="00000000" w14:paraId="00000005">
      <w:pPr>
        <w:pageBreakBefore w:val="0"/>
        <w:rPr>
          <w:b w:val="1"/>
          <w:sz w:val="24"/>
          <w:szCs w:val="24"/>
        </w:rPr>
      </w:pPr>
      <w:r w:rsidDel="00000000" w:rsidR="00000000" w:rsidRPr="00000000">
        <w:rPr>
          <w:b w:val="1"/>
          <w:sz w:val="24"/>
          <w:szCs w:val="24"/>
          <w:rtl w:val="0"/>
        </w:rPr>
        <w:t xml:space="preserve">Student Name: ________________________________________________________</w:t>
      </w:r>
    </w:p>
    <w:p w:rsidR="00000000" w:rsidDel="00000000" w:rsidP="00000000" w:rsidRDefault="00000000" w:rsidRPr="00000000" w14:paraId="00000006">
      <w:pPr>
        <w:pageBreakBefore w:val="0"/>
        <w:rPr>
          <w:b w:val="1"/>
          <w:sz w:val="24"/>
          <w:szCs w:val="24"/>
        </w:rPr>
      </w:pPr>
      <w:r w:rsidDel="00000000" w:rsidR="00000000" w:rsidRPr="00000000">
        <w:rPr>
          <w:b w:val="1"/>
          <w:sz w:val="24"/>
          <w:szCs w:val="24"/>
          <w:rtl w:val="0"/>
        </w:rPr>
        <w:t xml:space="preserve">Teacher Name: ________________________________________________________</w:t>
      </w:r>
    </w:p>
    <w:p w:rsidR="00000000" w:rsidDel="00000000" w:rsidP="00000000" w:rsidRDefault="00000000" w:rsidRPr="00000000" w14:paraId="00000007">
      <w:pPr>
        <w:pageBreakBefore w:val="0"/>
        <w:rPr>
          <w:b w:val="1"/>
          <w:sz w:val="24"/>
          <w:szCs w:val="24"/>
        </w:rPr>
      </w:pPr>
      <w:r w:rsidDel="00000000" w:rsidR="00000000" w:rsidRPr="00000000">
        <w:rPr>
          <w:b w:val="1"/>
          <w:sz w:val="24"/>
          <w:szCs w:val="24"/>
          <w:rtl w:val="0"/>
        </w:rPr>
        <w:t xml:space="preserve">Subject/Semester Student Attended Class With Teacher Completing the Recommendation: _____________________________________________________</w:t>
      </w:r>
    </w:p>
    <w:p w:rsidR="00000000" w:rsidDel="00000000" w:rsidP="00000000" w:rsidRDefault="00000000" w:rsidRPr="00000000" w14:paraId="00000008">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pageBreakBefore w:val="0"/>
        <w:rPr>
          <w:b w:val="1"/>
          <w:sz w:val="24"/>
          <w:szCs w:val="24"/>
        </w:rPr>
      </w:pPr>
      <w:r w:rsidDel="00000000" w:rsidR="00000000" w:rsidRPr="00000000">
        <w:rPr>
          <w:b w:val="1"/>
          <w:sz w:val="24"/>
          <w:szCs w:val="24"/>
          <w:rtl w:val="0"/>
        </w:rPr>
        <w:t xml:space="preserve">The Scholarship Committee requests your comments and descriptions of this student's work ethic, attitude, and overall character: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