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26" w:rsidRDefault="00E76B26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76200</wp:posOffset>
                </wp:positionV>
                <wp:extent cx="1981200" cy="723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B26" w:rsidRDefault="00E76B26" w:rsidP="00E76B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Madison City Schools</w:t>
                            </w:r>
                          </w:p>
                          <w:p w:rsidR="00E76B26" w:rsidRDefault="00E76B26" w:rsidP="00E76B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211 Celtic Drive</w:t>
                            </w:r>
                          </w:p>
                          <w:p w:rsidR="00E76B26" w:rsidRPr="00E76B26" w:rsidRDefault="00E76B26" w:rsidP="00E76B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Madison, AL 35758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5pt;margin-top:6pt;width:15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" fillcolor="white [3201]" stroked="f" strokeweight=".5pt">
                <v:textbox>
                  <w:txbxContent>
                    <w:p w:rsidR="00E76B26" w:rsidRDefault="00E76B26" w:rsidP="00E76B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Madison City Schools</w:t>
                      </w:r>
                    </w:p>
                    <w:p w:rsidR="00E76B26" w:rsidRDefault="00E76B26" w:rsidP="00E76B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211 Celtic Drive</w:t>
                      </w:r>
                    </w:p>
                    <w:p w:rsidR="00E76B26" w:rsidRPr="00E76B26" w:rsidRDefault="00E76B26" w:rsidP="00E76B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Madison, AL 35758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049482" cy="914400"/>
            <wp:effectExtent l="0" t="0" r="0" b="0"/>
            <wp:docPr id="2" name="Picture 2" descr="https://lh7-rt.googleusercontent.com/docsz/AD_4nXeI8WsYH6SM5b-V4zvK6cXg4C8FV_qxA9nx2oSciV01GCb6OfKKWP-aBDkgeOnVAFCGXwzqPmrIClfmdzEObsSAIKb_ShkkdlGOcoM_6ll_DZXvVlhP6m0mgYwGbm4xVurA3NFLDdaqtxvkuLFIVqtEwGU?key=h7yrOTynfkkziTxlU3v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eI8WsYH6SM5b-V4zvK6cXg4C8FV_qxA9nx2oSciV01GCb6OfKKWP-aBDkgeOnVAFCGXwzqPmrIClfmdzEObsSAIKb_ShkkdlGOcoM_6ll_DZXvVlhP6m0mgYwGbm4xVurA3NFLDdaqtxvkuLFIVqtEwGU?key=h7yrOTynfkkziTxlU3vG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8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B26" w:rsidRDefault="00E76B26"/>
    <w:p w:rsidR="000F68B7" w:rsidRDefault="000F68B7" w:rsidP="00E76B26"/>
    <w:p w:rsidR="00E76B26" w:rsidRDefault="00E76B26" w:rsidP="00E76B26">
      <w:bookmarkStart w:id="0" w:name="_GoBack"/>
      <w:bookmarkEnd w:id="0"/>
      <w:r>
        <w:t>Dear Parent/Guardian,</w:t>
      </w:r>
    </w:p>
    <w:p w:rsidR="00E76B26" w:rsidRDefault="00E76B26" w:rsidP="00E76B26"/>
    <w:p w:rsidR="00E76B26" w:rsidRDefault="00E76B26" w:rsidP="00E76B26">
      <w:r>
        <w:t>As part of the Alabama</w:t>
      </w:r>
      <w:r>
        <w:t xml:space="preserve"> </w:t>
      </w:r>
      <w:r>
        <w:t>Course of Study</w:t>
      </w:r>
      <w:r>
        <w:t>: Health Education</w:t>
      </w:r>
      <w:r>
        <w:t>, the 5</w:t>
      </w:r>
      <w:r>
        <w:rPr>
          <w:vertAlign w:val="superscript"/>
        </w:rPr>
        <w:t>th</w:t>
      </w:r>
      <w:r>
        <w:t xml:space="preserve"> grade students will be attending a class on </w:t>
      </w:r>
      <w:r>
        <w:t>m</w:t>
      </w:r>
      <w:r>
        <w:t>aturation</w:t>
      </w:r>
      <w:r w:rsidR="000F68B7">
        <w:t xml:space="preserve"> and p</w:t>
      </w:r>
      <w:r>
        <w:t>uberty. The class is only offered during the spring term of 5</w:t>
      </w:r>
      <w:r w:rsidRPr="004269A1">
        <w:rPr>
          <w:vertAlign w:val="superscript"/>
        </w:rPr>
        <w:t>th</w:t>
      </w:r>
      <w:r>
        <w:t xml:space="preserve"> grade.  There will be separate classes for the boys and girls taught by Madison City Schools Nurses.</w:t>
      </w:r>
      <w:r w:rsidR="000F68B7">
        <w:t xml:space="preserve"> </w:t>
      </w:r>
      <w:r>
        <w:t>The topics will include physical and emotional maturation and hygiene.</w:t>
      </w:r>
    </w:p>
    <w:p w:rsidR="00E76B26" w:rsidRDefault="00E76B26" w:rsidP="00E76B26"/>
    <w:p w:rsidR="00E76B26" w:rsidRDefault="00E76B26" w:rsidP="00E76B26">
      <w:r>
        <w:t xml:space="preserve">Each class will view a video discussing the “growing up” process as seen through the eyes of young people.  There are separate videos for boys and girls </w:t>
      </w:r>
      <w:r w:rsidR="000F68B7">
        <w:t xml:space="preserve">by Proctor and Gamble’s Puberty Education Program: </w:t>
      </w:r>
      <w:r w:rsidR="000F68B7" w:rsidRPr="000F68B7">
        <w:rPr>
          <w:i/>
        </w:rPr>
        <w:t>Always Changing and Growing Up.</w:t>
      </w:r>
    </w:p>
    <w:p w:rsidR="00E76B26" w:rsidRDefault="00E76B26" w:rsidP="00E76B26">
      <w:pPr>
        <w:rPr>
          <w:b/>
        </w:rPr>
      </w:pPr>
    </w:p>
    <w:p w:rsidR="00E76B26" w:rsidRDefault="00E76B26" w:rsidP="00E76B26">
      <w:r>
        <w:rPr>
          <w:b/>
        </w:rPr>
        <w:t>Please indicate your preference in the appropriate space below and return the form below to your child’s teacher no later than the class date.</w:t>
      </w:r>
    </w:p>
    <w:p w:rsidR="00E76B26" w:rsidRDefault="00E76B26" w:rsidP="00E76B26">
      <w:pPr>
        <w:ind w:firstLine="720"/>
      </w:pPr>
      <w:r>
        <w:t xml:space="preserve"> </w:t>
      </w:r>
    </w:p>
    <w:p w:rsidR="00E76B26" w:rsidRDefault="00E76B26" w:rsidP="00E76B26">
      <w:r>
        <w:t xml:space="preserve">If you would like to view this video before this class, please contact the counselor at your child’s school.  </w:t>
      </w:r>
    </w:p>
    <w:p w:rsidR="00E76B26" w:rsidRDefault="00E76B26" w:rsidP="00E76B26"/>
    <w:p w:rsidR="00E76B26" w:rsidRDefault="00E76B26" w:rsidP="00E76B26">
      <w:r>
        <w:t>Sincerely,</w:t>
      </w:r>
    </w:p>
    <w:p w:rsidR="00E76B26" w:rsidRDefault="00E76B26" w:rsidP="00E76B26"/>
    <w:p w:rsidR="00E76B26" w:rsidRDefault="00E76B26" w:rsidP="00E76B26">
      <w:r>
        <w:t>Becky Tucker, BSN, RN, NCSN</w:t>
      </w:r>
    </w:p>
    <w:p w:rsidR="00E76B26" w:rsidRDefault="00E76B26" w:rsidP="00E76B26">
      <w:r>
        <w:t>System Supervising Nurse</w:t>
      </w:r>
    </w:p>
    <w:p w:rsidR="00E76B26" w:rsidRDefault="00E76B26" w:rsidP="00E76B26">
      <w:r>
        <w:t>Madison City Schools</w:t>
      </w:r>
    </w:p>
    <w:p w:rsidR="00E76B26" w:rsidRDefault="00E76B26" w:rsidP="00E76B26">
      <w:r>
        <w:t>rktucker@madisoncity.k12.al.us</w:t>
      </w:r>
    </w:p>
    <w:p w:rsidR="00E76B26" w:rsidRDefault="00E76B26" w:rsidP="00E76B26">
      <w:r>
        <w:t>--------------------------------------------------------------------------------------------</w:t>
      </w:r>
    </w:p>
    <w:p w:rsidR="00E76B26" w:rsidRDefault="00E76B26" w:rsidP="00E76B26"/>
    <w:p w:rsidR="00E76B26" w:rsidRDefault="00E76B26" w:rsidP="00E76B26"/>
    <w:p w:rsidR="00E76B26" w:rsidRDefault="00E76B26" w:rsidP="00E76B26">
      <w:r>
        <w:t>_____ Yes, my child may attend the 5</w:t>
      </w:r>
      <w:r>
        <w:rPr>
          <w:vertAlign w:val="superscript"/>
        </w:rPr>
        <w:t>th</w:t>
      </w:r>
      <w:r>
        <w:t xml:space="preserve"> grade Maturation/Puberty Class.</w:t>
      </w:r>
    </w:p>
    <w:p w:rsidR="00E76B26" w:rsidRDefault="00E76B26" w:rsidP="00E76B26"/>
    <w:p w:rsidR="00E76B26" w:rsidRDefault="00E76B26" w:rsidP="00E76B26">
      <w:r>
        <w:t>_____ No, my child may not attend the 5</w:t>
      </w:r>
      <w:r>
        <w:rPr>
          <w:vertAlign w:val="superscript"/>
        </w:rPr>
        <w:t>th</w:t>
      </w:r>
      <w:r>
        <w:t xml:space="preserve"> grade Maturation/Puberty Class.</w:t>
      </w:r>
    </w:p>
    <w:p w:rsidR="00E76B26" w:rsidRDefault="00E76B26" w:rsidP="00E76B26"/>
    <w:p w:rsidR="00E76B26" w:rsidRDefault="00E76B26" w:rsidP="00E76B26">
      <w:r>
        <w:t>___________________________</w:t>
      </w:r>
      <w:r>
        <w:tab/>
        <w:t>______________________________</w:t>
      </w:r>
    </w:p>
    <w:p w:rsidR="00E76B26" w:rsidRDefault="00E76B26" w:rsidP="00E76B26">
      <w:pPr>
        <w:rPr>
          <w:sz w:val="28"/>
        </w:rPr>
      </w:pPr>
      <w:r>
        <w:t xml:space="preserve">Child’s Name </w:t>
      </w:r>
      <w:r>
        <w:tab/>
      </w:r>
      <w:r>
        <w:tab/>
      </w:r>
      <w:r>
        <w:tab/>
      </w:r>
      <w:r>
        <w:tab/>
        <w:t>Teacher</w:t>
      </w:r>
    </w:p>
    <w:p w:rsidR="00E76B26" w:rsidRDefault="00E76B26" w:rsidP="00E76B26">
      <w:pPr>
        <w:rPr>
          <w:sz w:val="28"/>
        </w:rPr>
      </w:pPr>
    </w:p>
    <w:p w:rsidR="00E76B26" w:rsidRDefault="00E76B26" w:rsidP="00E76B26">
      <w:r>
        <w:t>___________________________      __________________</w:t>
      </w:r>
    </w:p>
    <w:p w:rsidR="00E76B26" w:rsidRPr="00D564D2" w:rsidRDefault="00E76B26" w:rsidP="00E76B26">
      <w:pPr>
        <w:rPr>
          <w:sz w:val="28"/>
        </w:rPr>
      </w:pPr>
      <w:r>
        <w:t>Parent/Guardian</w:t>
      </w:r>
      <w:r>
        <w:tab/>
      </w:r>
      <w:r>
        <w:tab/>
        <w:t xml:space="preserve"> </w:t>
      </w:r>
      <w:r>
        <w:tab/>
        <w:t>Date</w:t>
      </w:r>
    </w:p>
    <w:p w:rsidR="00E76B26" w:rsidRDefault="00E76B26"/>
    <w:sectPr w:rsidR="00E76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26"/>
    <w:rsid w:val="000F68B7"/>
    <w:rsid w:val="00E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2850"/>
  <w15:chartTrackingRefBased/>
  <w15:docId w15:val="{7C816D77-B792-41F8-8765-067782C4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Becky K</dc:creator>
  <cp:keywords/>
  <dc:description/>
  <cp:lastModifiedBy>Tucker, Becky K</cp:lastModifiedBy>
  <cp:revision>1</cp:revision>
  <dcterms:created xsi:type="dcterms:W3CDTF">2025-04-08T19:51:00Z</dcterms:created>
  <dcterms:modified xsi:type="dcterms:W3CDTF">2025-04-08T20:05:00Z</dcterms:modified>
</cp:coreProperties>
</file>