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99" w:rsidRDefault="002E0399">
      <w:pPr>
        <w:rPr>
          <w:rFonts w:ascii="Arial" w:eastAsia="Arial" w:hAnsi="Arial" w:cs="Arial"/>
        </w:rPr>
      </w:pPr>
    </w:p>
    <w:tbl>
      <w:tblPr>
        <w:tblStyle w:val="a"/>
        <w:tblW w:w="10458" w:type="dxa"/>
        <w:tblBorders>
          <w:top w:val="nil"/>
          <w:left w:val="nil"/>
          <w:bottom w:val="nil"/>
          <w:right w:val="nil"/>
          <w:insideH w:val="nil"/>
          <w:insideV w:val="nil"/>
        </w:tblBorders>
        <w:tblLayout w:type="fixed"/>
        <w:tblLook w:val="0000" w:firstRow="0" w:lastRow="0" w:firstColumn="0" w:lastColumn="0" w:noHBand="0" w:noVBand="0"/>
      </w:tblPr>
      <w:tblGrid>
        <w:gridCol w:w="648"/>
        <w:gridCol w:w="2250"/>
        <w:gridCol w:w="7560"/>
      </w:tblGrid>
      <w:tr w:rsidR="002E0399">
        <w:trPr>
          <w:trHeight w:val="1725"/>
        </w:trPr>
        <w:tc>
          <w:tcPr>
            <w:tcW w:w="648" w:type="dxa"/>
          </w:tcPr>
          <w:p w:rsidR="002E0399" w:rsidRDefault="00221823">
            <w:pPr>
              <w:rPr>
                <w:rFonts w:ascii="Arial" w:eastAsia="Arial" w:hAnsi="Arial" w:cs="Arial"/>
                <w:b/>
                <w:i/>
              </w:rPr>
            </w:pPr>
            <w:r>
              <w:rPr>
                <w:rFonts w:ascii="Arial" w:eastAsia="Arial" w:hAnsi="Arial" w:cs="Arial"/>
                <w:b/>
                <w:i/>
              </w:rPr>
              <w:t>I.</w:t>
            </w:r>
          </w:p>
        </w:tc>
        <w:tc>
          <w:tcPr>
            <w:tcW w:w="2250" w:type="dxa"/>
          </w:tcPr>
          <w:p w:rsidR="002E0399" w:rsidRDefault="00221823">
            <w:pPr>
              <w:rPr>
                <w:rFonts w:ascii="Arial" w:eastAsia="Arial" w:hAnsi="Arial" w:cs="Arial"/>
                <w:b/>
                <w:i/>
              </w:rPr>
            </w:pPr>
            <w:r>
              <w:rPr>
                <w:rFonts w:ascii="Arial" w:eastAsia="Arial" w:hAnsi="Arial" w:cs="Arial"/>
                <w:b/>
                <w:i/>
              </w:rPr>
              <w:t>Course Description:</w:t>
            </w:r>
          </w:p>
          <w:p w:rsidR="002E0399" w:rsidRDefault="002E0399">
            <w:pPr>
              <w:rPr>
                <w:rFonts w:ascii="Arial" w:eastAsia="Arial" w:hAnsi="Arial" w:cs="Arial"/>
                <w:b/>
                <w:i/>
              </w:rPr>
            </w:pPr>
          </w:p>
        </w:tc>
        <w:tc>
          <w:tcPr>
            <w:tcW w:w="7560" w:type="dxa"/>
          </w:tcPr>
          <w:p w:rsidR="002E0399" w:rsidRDefault="002E0399">
            <w:pPr>
              <w:rPr>
                <w:b/>
                <w:i/>
              </w:rPr>
            </w:pPr>
          </w:p>
          <w:p w:rsidR="002E0399" w:rsidRDefault="002E0399"/>
          <w:p w:rsidR="002E0399" w:rsidRDefault="00221823">
            <w:pPr>
              <w:rPr>
                <w:b/>
                <w:i/>
              </w:rPr>
            </w:pPr>
            <w:r>
              <w:t xml:space="preserve">Welcome to Social Science class! In this course, we will cover many exciting topics that have shaped and continue to shape the social/political landscape of the world in which we live. I look forward to all the new things we will learn together. We will have a great year! </w:t>
            </w:r>
          </w:p>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E0399">
            <w:pPr>
              <w:rPr>
                <w:b/>
                <w:i/>
              </w:rPr>
            </w:pPr>
          </w:p>
        </w:tc>
      </w:tr>
      <w:tr w:rsidR="002E0399">
        <w:tc>
          <w:tcPr>
            <w:tcW w:w="648" w:type="dxa"/>
          </w:tcPr>
          <w:p w:rsidR="002E0399" w:rsidRDefault="00221823">
            <w:pPr>
              <w:rPr>
                <w:rFonts w:ascii="Arial" w:eastAsia="Arial" w:hAnsi="Arial" w:cs="Arial"/>
                <w:b/>
                <w:i/>
              </w:rPr>
            </w:pPr>
            <w:r>
              <w:rPr>
                <w:rFonts w:ascii="Arial" w:eastAsia="Arial" w:hAnsi="Arial" w:cs="Arial"/>
                <w:b/>
                <w:i/>
              </w:rPr>
              <w:t>II.</w:t>
            </w:r>
          </w:p>
        </w:tc>
        <w:tc>
          <w:tcPr>
            <w:tcW w:w="2250" w:type="dxa"/>
          </w:tcPr>
          <w:p w:rsidR="002E0399" w:rsidRDefault="00221823">
            <w:pPr>
              <w:rPr>
                <w:rFonts w:ascii="Arial" w:eastAsia="Arial" w:hAnsi="Arial" w:cs="Arial"/>
                <w:b/>
                <w:i/>
              </w:rPr>
            </w:pPr>
            <w:r>
              <w:rPr>
                <w:rFonts w:ascii="Arial" w:eastAsia="Arial" w:hAnsi="Arial" w:cs="Arial"/>
                <w:b/>
                <w:i/>
              </w:rPr>
              <w:t>Course Objectives:</w:t>
            </w:r>
          </w:p>
        </w:tc>
        <w:tc>
          <w:tcPr>
            <w:tcW w:w="7560" w:type="dxa"/>
          </w:tcPr>
          <w:p w:rsidR="002E0399" w:rsidRDefault="002E0399">
            <w:pPr>
              <w:rPr>
                <w:b/>
                <w:i/>
              </w:rPr>
            </w:pPr>
          </w:p>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21823">
            <w:pPr>
              <w:rPr>
                <w:b/>
                <w:i/>
              </w:rPr>
            </w:pPr>
            <w:r>
              <w:t xml:space="preserve">At the completion of this course students will have further developed their abstract thinking skills.  Students will be able to compare, analyze, and explain events and developments in our nation’s history. Students will also be able to compare, analyze, and explain past and current economic, social, political, and geographical factors that impact our nation from a global perspective. </w:t>
            </w:r>
          </w:p>
          <w:p w:rsidR="002E0399" w:rsidRDefault="002E0399">
            <w:pPr>
              <w:rPr>
                <w:b/>
                <w:i/>
              </w:rPr>
            </w:pPr>
          </w:p>
        </w:tc>
      </w:tr>
      <w:tr w:rsidR="002E0399">
        <w:tc>
          <w:tcPr>
            <w:tcW w:w="648" w:type="dxa"/>
          </w:tcPr>
          <w:p w:rsidR="002E0399" w:rsidRDefault="00221823">
            <w:pPr>
              <w:rPr>
                <w:rFonts w:ascii="Arial" w:eastAsia="Arial" w:hAnsi="Arial" w:cs="Arial"/>
                <w:b/>
                <w:i/>
              </w:rPr>
            </w:pPr>
            <w:r>
              <w:rPr>
                <w:rFonts w:ascii="Arial" w:eastAsia="Arial" w:hAnsi="Arial" w:cs="Arial"/>
                <w:b/>
                <w:i/>
              </w:rPr>
              <w:t>III.</w:t>
            </w:r>
          </w:p>
        </w:tc>
        <w:tc>
          <w:tcPr>
            <w:tcW w:w="2250" w:type="dxa"/>
          </w:tcPr>
          <w:p w:rsidR="002E0399" w:rsidRDefault="00221823">
            <w:pPr>
              <w:rPr>
                <w:rFonts w:ascii="Arial" w:eastAsia="Arial" w:hAnsi="Arial" w:cs="Arial"/>
                <w:b/>
                <w:i/>
              </w:rPr>
            </w:pPr>
            <w:r>
              <w:rPr>
                <w:rFonts w:ascii="Arial" w:eastAsia="Arial" w:hAnsi="Arial" w:cs="Arial"/>
                <w:b/>
                <w:i/>
              </w:rPr>
              <w:t>Classroom Expectations:</w:t>
            </w:r>
          </w:p>
        </w:tc>
        <w:tc>
          <w:tcPr>
            <w:tcW w:w="7560" w:type="dxa"/>
          </w:tcPr>
          <w:p w:rsidR="002E0399" w:rsidRDefault="002E0399">
            <w:pPr>
              <w:jc w:val="both"/>
              <w:rPr>
                <w:rFonts w:ascii="Arial" w:eastAsia="Arial" w:hAnsi="Arial" w:cs="Arial"/>
              </w:rPr>
            </w:pPr>
          </w:p>
          <w:p w:rsidR="002E0399" w:rsidRDefault="002E0399">
            <w:pPr>
              <w:jc w:val="both"/>
              <w:rPr>
                <w:rFonts w:ascii="Arial" w:eastAsia="Arial" w:hAnsi="Arial" w:cs="Arial"/>
              </w:rPr>
            </w:pPr>
          </w:p>
          <w:p w:rsidR="002E0399" w:rsidRDefault="00221823">
            <w:pPr>
              <w:jc w:val="both"/>
            </w:pPr>
            <w:r>
              <w:t>Be Respectful</w:t>
            </w:r>
          </w:p>
          <w:p w:rsidR="002E0399" w:rsidRDefault="00221823">
            <w:pPr>
              <w:jc w:val="both"/>
            </w:pPr>
            <w:r>
              <w:t>Be On Time</w:t>
            </w:r>
          </w:p>
          <w:p w:rsidR="002E0399" w:rsidRDefault="00221823">
            <w:pPr>
              <w:jc w:val="both"/>
            </w:pPr>
            <w:r>
              <w:t>Be Prepared</w:t>
            </w:r>
          </w:p>
          <w:p w:rsidR="002E0399" w:rsidRDefault="00221823">
            <w:pPr>
              <w:jc w:val="both"/>
            </w:pPr>
            <w:r>
              <w:t>Be Positive</w:t>
            </w:r>
          </w:p>
          <w:p w:rsidR="002E0399" w:rsidRDefault="00221823">
            <w:pPr>
              <w:jc w:val="both"/>
            </w:pPr>
            <w:r>
              <w:t>Have FUN</w:t>
            </w:r>
          </w:p>
          <w:p w:rsidR="002E0399" w:rsidRDefault="002E0399">
            <w:pPr>
              <w:jc w:val="both"/>
              <w:rPr>
                <w:rFonts w:ascii="Arial" w:eastAsia="Arial" w:hAnsi="Arial" w:cs="Arial"/>
              </w:rPr>
            </w:pPr>
          </w:p>
          <w:p w:rsidR="002E0399" w:rsidRDefault="00221823">
            <w:r>
              <w:rPr>
                <w:b/>
              </w:rPr>
              <w:t xml:space="preserve">Accommodations: </w:t>
            </w:r>
            <w:r>
              <w:rPr>
                <w:b/>
              </w:rPr>
              <w:br/>
            </w:r>
            <w:r>
              <w:t>Requests for accommodations for this course or any school event are welcomed from students and parents.</w:t>
            </w:r>
          </w:p>
          <w:p w:rsidR="002E0399" w:rsidRDefault="002E0399">
            <w:pPr>
              <w:jc w:val="both"/>
              <w:rPr>
                <w:rFonts w:ascii="Libre Baskerville" w:eastAsia="Libre Baskerville" w:hAnsi="Libre Baskerville" w:cs="Libre Baskerville"/>
                <w:b/>
                <w:i/>
                <w:sz w:val="20"/>
                <w:szCs w:val="20"/>
                <w:u w:val="single"/>
              </w:rPr>
            </w:pPr>
          </w:p>
          <w:p w:rsidR="002E0399" w:rsidRDefault="00221823">
            <w:pPr>
              <w:jc w:val="both"/>
              <w:rPr>
                <w:b/>
              </w:rPr>
            </w:pPr>
            <w:r>
              <w:rPr>
                <w:b/>
              </w:rPr>
              <w:t>Concerning laptop utilization:</w:t>
            </w:r>
          </w:p>
          <w:p w:rsidR="002E0399" w:rsidRDefault="00221823">
            <w:bookmarkStart w:id="0" w:name="_gjdgxs" w:colFirst="0" w:colLast="0"/>
            <w:bookmarkEnd w:id="0"/>
            <w:r>
              <w:t>1. Student laptops should not be hard wired to the network or have print capabilities.</w:t>
            </w:r>
          </w:p>
          <w:p w:rsidR="002E0399" w:rsidRDefault="00221823">
            <w:r>
              <w:t>2. Use of discs, flash drives, jump drives, or other USB devices will not be allowed on Madison City computers.</w:t>
            </w:r>
          </w:p>
          <w:p w:rsidR="002E0399" w:rsidRDefault="00221823">
            <w:r>
              <w:lastRenderedPageBreak/>
              <w:t xml:space="preserve">3. Neither the teacher, nor the school is responsible for broken, stolen, or lost laptops.  </w:t>
            </w:r>
          </w:p>
          <w:p w:rsidR="002E0399" w:rsidRDefault="00221823">
            <w:r>
              <w:t xml:space="preserve">4. Laptops and other electronic devices will be used at the individual discretion of the teacher.  </w:t>
            </w:r>
          </w:p>
          <w:p w:rsidR="002E0399" w:rsidRDefault="002E0399"/>
          <w:p w:rsidR="002E0399" w:rsidRDefault="002E0399">
            <w:pPr>
              <w:ind w:left="720"/>
              <w:rPr>
                <w:b/>
                <w:sz w:val="22"/>
                <w:szCs w:val="22"/>
              </w:rPr>
            </w:pPr>
          </w:p>
          <w:p w:rsidR="002E0399" w:rsidRDefault="002E0399">
            <w:pPr>
              <w:ind w:left="720"/>
              <w:rPr>
                <w:b/>
                <w:sz w:val="22"/>
                <w:szCs w:val="22"/>
              </w:rPr>
            </w:pPr>
          </w:p>
          <w:p w:rsidR="00F939D3" w:rsidRDefault="00F939D3">
            <w:pPr>
              <w:rPr>
                <w:b/>
              </w:rPr>
            </w:pPr>
          </w:p>
          <w:p w:rsidR="002E0399" w:rsidRDefault="00221823">
            <w:pPr>
              <w:rPr>
                <w:b/>
              </w:rPr>
            </w:pPr>
            <w:r>
              <w:rPr>
                <w:b/>
              </w:rPr>
              <w:t xml:space="preserve">Turnitin Notice: </w:t>
            </w:r>
          </w:p>
          <w:p w:rsidR="002E0399" w:rsidRDefault="00221823">
            <w:r>
              <w:t xml:space="preserve">The majority of writing assignments in this course will be submitted to Turnitin via the Schoology learning platform. The primary focus of this software is to help students become better writers and scholars. Turnitin generates a report on the originality of student writing by comparing it with a database of periodicals, books, online content, student papers, and other published work. This program will help students discern when they are using sources fairly, citing properly, and paraphrasing effectively - skills essential to all academic work. </w:t>
            </w:r>
          </w:p>
          <w:p w:rsidR="002E0399" w:rsidRDefault="002E0399">
            <w:pPr>
              <w:shd w:val="clear" w:color="auto" w:fill="FFFFFF"/>
            </w:pPr>
          </w:p>
          <w:p w:rsidR="002E0399" w:rsidRDefault="00221823">
            <w:pPr>
              <w:shd w:val="clear" w:color="auto" w:fill="FFFFFF"/>
              <w:rPr>
                <w:sz w:val="26"/>
                <w:szCs w:val="26"/>
              </w:rPr>
            </w:pPr>
            <w:r>
              <w:t xml:space="preserve">Students will have the opportunity to review their Turnitin originality report and will have the opportunity to make revisions before submitting their work for grading. Once their work is submitted, teachers have the opportunity to view the student's originality report and grade accordingly.  </w:t>
            </w:r>
          </w:p>
          <w:p w:rsidR="002E0399" w:rsidRDefault="002E0399"/>
          <w:p w:rsidR="002E0399" w:rsidRDefault="002E0399"/>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E0399">
            <w:pPr>
              <w:rPr>
                <w:rFonts w:ascii="Arial" w:eastAsia="Arial" w:hAnsi="Arial" w:cs="Arial"/>
                <w:b/>
                <w:i/>
              </w:rPr>
            </w:pPr>
          </w:p>
        </w:tc>
      </w:tr>
      <w:tr w:rsidR="002E0399">
        <w:tc>
          <w:tcPr>
            <w:tcW w:w="648" w:type="dxa"/>
          </w:tcPr>
          <w:p w:rsidR="002E0399" w:rsidRDefault="00221823">
            <w:pPr>
              <w:rPr>
                <w:rFonts w:ascii="Arial" w:eastAsia="Arial" w:hAnsi="Arial" w:cs="Arial"/>
                <w:b/>
                <w:i/>
              </w:rPr>
            </w:pPr>
            <w:r>
              <w:rPr>
                <w:rFonts w:ascii="Arial" w:eastAsia="Arial" w:hAnsi="Arial" w:cs="Arial"/>
                <w:b/>
                <w:i/>
              </w:rPr>
              <w:t>IV.</w:t>
            </w:r>
          </w:p>
        </w:tc>
        <w:tc>
          <w:tcPr>
            <w:tcW w:w="2250" w:type="dxa"/>
          </w:tcPr>
          <w:p w:rsidR="002E0399" w:rsidRDefault="00221823">
            <w:pPr>
              <w:rPr>
                <w:rFonts w:ascii="Arial" w:eastAsia="Arial" w:hAnsi="Arial" w:cs="Arial"/>
                <w:b/>
                <w:i/>
              </w:rPr>
            </w:pPr>
            <w:r>
              <w:rPr>
                <w:rFonts w:ascii="Arial" w:eastAsia="Arial" w:hAnsi="Arial" w:cs="Arial"/>
                <w:b/>
                <w:i/>
              </w:rPr>
              <w:t>Grading Policy:</w:t>
            </w:r>
          </w:p>
        </w:tc>
        <w:tc>
          <w:tcPr>
            <w:tcW w:w="7560" w:type="dxa"/>
          </w:tcPr>
          <w:p w:rsidR="002E0399" w:rsidRDefault="002E0399"/>
          <w:p w:rsidR="002E0399" w:rsidRDefault="00221823">
            <w:r>
              <w:rPr>
                <w:sz w:val="22"/>
                <w:szCs w:val="22"/>
              </w:rPr>
              <w:t xml:space="preserve">Test grades will account for 70% of the 9-weeks grade, with the remaining 30% being determined by quiz/daily grades.  The grading scale is as follows:  A (90-100%), B (80-89), C (70-79), D (65-69), and F (below 65).  Grades will be a reflection of mastery of the standards.  Make sure all absences are excused as class work can be made up and graded for excused absences only.  The final exam counts for 20% of the final grade. </w:t>
            </w:r>
            <w:r>
              <w:t xml:space="preserve">  </w:t>
            </w:r>
          </w:p>
          <w:p w:rsidR="005F1C7A" w:rsidRDefault="005F1C7A"/>
          <w:p w:rsidR="005F1C7A" w:rsidRDefault="005F1C7A"/>
          <w:p w:rsidR="005F1C7A" w:rsidRDefault="005F1C7A"/>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E0399">
            <w:pPr>
              <w:rPr>
                <w:rFonts w:ascii="Arial" w:eastAsia="Arial" w:hAnsi="Arial" w:cs="Arial"/>
                <w:b/>
                <w:i/>
              </w:rPr>
            </w:pPr>
          </w:p>
        </w:tc>
      </w:tr>
      <w:tr w:rsidR="002E0399">
        <w:tc>
          <w:tcPr>
            <w:tcW w:w="648" w:type="dxa"/>
          </w:tcPr>
          <w:p w:rsidR="002E0399" w:rsidRDefault="00221823">
            <w:pPr>
              <w:rPr>
                <w:rFonts w:ascii="Arial" w:eastAsia="Arial" w:hAnsi="Arial" w:cs="Arial"/>
                <w:b/>
                <w:i/>
              </w:rPr>
            </w:pPr>
            <w:r>
              <w:rPr>
                <w:rFonts w:ascii="Arial" w:eastAsia="Arial" w:hAnsi="Arial" w:cs="Arial"/>
                <w:b/>
                <w:i/>
              </w:rPr>
              <w:lastRenderedPageBreak/>
              <w:t>V.</w:t>
            </w:r>
          </w:p>
        </w:tc>
        <w:tc>
          <w:tcPr>
            <w:tcW w:w="2250" w:type="dxa"/>
          </w:tcPr>
          <w:p w:rsidR="002E0399" w:rsidRDefault="00221823">
            <w:pPr>
              <w:rPr>
                <w:rFonts w:ascii="Arial" w:eastAsia="Arial" w:hAnsi="Arial" w:cs="Arial"/>
                <w:b/>
                <w:i/>
              </w:rPr>
            </w:pPr>
            <w:r>
              <w:rPr>
                <w:rFonts w:ascii="Arial" w:eastAsia="Arial" w:hAnsi="Arial" w:cs="Arial"/>
                <w:b/>
                <w:i/>
              </w:rPr>
              <w:t>Make-up Policy:</w:t>
            </w:r>
          </w:p>
        </w:tc>
        <w:tc>
          <w:tcPr>
            <w:tcW w:w="7560" w:type="dxa"/>
          </w:tcPr>
          <w:p w:rsidR="002E0399" w:rsidRDefault="002E0399"/>
          <w:p w:rsidR="002E0399" w:rsidRDefault="00221823">
            <w:pPr>
              <w:rPr>
                <w:rFonts w:ascii="Arial" w:eastAsia="Arial" w:hAnsi="Arial" w:cs="Arial"/>
                <w:b/>
                <w:i/>
              </w:rPr>
            </w:pPr>
            <w:r>
              <w:t>10% will be deducted off of your final grade each day a daily assignment is late. After the tenth day, it will not be accepted. If absent, you have 3 days to make-up and turn in all assignments. Please retrieve your make-up work from your teacher and schedule tests as soon as you return. If present in school, all tests, projects, etc. should be turned in on the due date. If not, you will not receive credit.</w:t>
            </w:r>
          </w:p>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E0399">
            <w:pPr>
              <w:rPr>
                <w:rFonts w:ascii="Arial" w:eastAsia="Arial" w:hAnsi="Arial" w:cs="Arial"/>
                <w:i/>
              </w:rPr>
            </w:pPr>
          </w:p>
        </w:tc>
      </w:tr>
      <w:tr w:rsidR="002E0399">
        <w:tc>
          <w:tcPr>
            <w:tcW w:w="648" w:type="dxa"/>
          </w:tcPr>
          <w:p w:rsidR="002E0399" w:rsidRDefault="00221823">
            <w:pPr>
              <w:rPr>
                <w:rFonts w:ascii="Arial" w:eastAsia="Arial" w:hAnsi="Arial" w:cs="Arial"/>
                <w:b/>
                <w:i/>
              </w:rPr>
            </w:pPr>
            <w:r>
              <w:rPr>
                <w:rFonts w:ascii="Arial" w:eastAsia="Arial" w:hAnsi="Arial" w:cs="Arial"/>
                <w:b/>
                <w:i/>
              </w:rPr>
              <w:t>VI.</w:t>
            </w:r>
          </w:p>
        </w:tc>
        <w:tc>
          <w:tcPr>
            <w:tcW w:w="2250" w:type="dxa"/>
          </w:tcPr>
          <w:p w:rsidR="002E0399" w:rsidRDefault="00221823">
            <w:pPr>
              <w:rPr>
                <w:rFonts w:ascii="Arial" w:eastAsia="Arial" w:hAnsi="Arial" w:cs="Arial"/>
                <w:b/>
                <w:i/>
              </w:rPr>
            </w:pPr>
            <w:r>
              <w:rPr>
                <w:rFonts w:ascii="Arial" w:eastAsia="Arial" w:hAnsi="Arial" w:cs="Arial"/>
                <w:b/>
                <w:i/>
              </w:rPr>
              <w:t>Text and Other Required Reading:</w:t>
            </w:r>
          </w:p>
        </w:tc>
        <w:tc>
          <w:tcPr>
            <w:tcW w:w="7560" w:type="dxa"/>
          </w:tcPr>
          <w:p w:rsidR="002E0399" w:rsidRDefault="002E0399">
            <w:pPr>
              <w:rPr>
                <w:rFonts w:ascii="Arial" w:eastAsia="Arial" w:hAnsi="Arial" w:cs="Arial"/>
                <w:i/>
              </w:rPr>
            </w:pPr>
          </w:p>
        </w:tc>
      </w:tr>
      <w:tr w:rsidR="002E0399">
        <w:tc>
          <w:tcPr>
            <w:tcW w:w="648" w:type="dxa"/>
          </w:tcPr>
          <w:p w:rsidR="002E0399" w:rsidRDefault="002E0399">
            <w:pPr>
              <w:rPr>
                <w:rFonts w:ascii="Arial" w:eastAsia="Arial" w:hAnsi="Arial" w:cs="Arial"/>
                <w:b/>
                <w:i/>
              </w:rPr>
            </w:pPr>
          </w:p>
        </w:tc>
        <w:tc>
          <w:tcPr>
            <w:tcW w:w="2250" w:type="dxa"/>
          </w:tcPr>
          <w:p w:rsidR="002E0399" w:rsidRDefault="002E0399">
            <w:pPr>
              <w:rPr>
                <w:rFonts w:ascii="Arial" w:eastAsia="Arial" w:hAnsi="Arial" w:cs="Arial"/>
                <w:b/>
                <w:i/>
              </w:rPr>
            </w:pPr>
          </w:p>
        </w:tc>
        <w:tc>
          <w:tcPr>
            <w:tcW w:w="7560" w:type="dxa"/>
          </w:tcPr>
          <w:p w:rsidR="002E0399" w:rsidRDefault="00221823">
            <w:r>
              <w:t>Text and other required reading material will be provided by the instructor.</w:t>
            </w:r>
          </w:p>
          <w:p w:rsidR="002E0399" w:rsidRDefault="00221823">
            <w:r>
              <w:t xml:space="preserve"> </w:t>
            </w:r>
          </w:p>
        </w:tc>
      </w:tr>
      <w:tr w:rsidR="00F939D3">
        <w:tc>
          <w:tcPr>
            <w:tcW w:w="648" w:type="dxa"/>
          </w:tcPr>
          <w:p w:rsidR="00F939D3" w:rsidRDefault="00F939D3">
            <w:pPr>
              <w:rPr>
                <w:rFonts w:ascii="Arial" w:eastAsia="Arial" w:hAnsi="Arial" w:cs="Arial"/>
                <w:b/>
                <w:i/>
              </w:rPr>
            </w:pPr>
          </w:p>
          <w:p w:rsidR="00F939D3" w:rsidRDefault="00F939D3">
            <w:pPr>
              <w:rPr>
                <w:rFonts w:ascii="Arial" w:eastAsia="Arial" w:hAnsi="Arial" w:cs="Arial"/>
                <w:b/>
                <w:i/>
              </w:rPr>
            </w:pPr>
          </w:p>
          <w:p w:rsidR="00F939D3" w:rsidRDefault="00F939D3">
            <w:pPr>
              <w:rPr>
                <w:rFonts w:ascii="Arial" w:eastAsia="Arial" w:hAnsi="Arial" w:cs="Arial"/>
                <w:b/>
                <w:i/>
              </w:rPr>
            </w:pPr>
          </w:p>
        </w:tc>
        <w:tc>
          <w:tcPr>
            <w:tcW w:w="2250" w:type="dxa"/>
          </w:tcPr>
          <w:p w:rsidR="00F939D3" w:rsidRDefault="00F939D3">
            <w:pPr>
              <w:rPr>
                <w:rFonts w:ascii="Arial" w:eastAsia="Arial" w:hAnsi="Arial" w:cs="Arial"/>
                <w:b/>
                <w:i/>
              </w:rPr>
            </w:pPr>
          </w:p>
        </w:tc>
        <w:tc>
          <w:tcPr>
            <w:tcW w:w="7560" w:type="dxa"/>
          </w:tcPr>
          <w:p w:rsidR="00F939D3" w:rsidRDefault="00F939D3"/>
        </w:tc>
      </w:tr>
      <w:tr w:rsidR="002E0399">
        <w:tc>
          <w:tcPr>
            <w:tcW w:w="648" w:type="dxa"/>
          </w:tcPr>
          <w:p w:rsidR="002E0399" w:rsidRDefault="00221823">
            <w:pPr>
              <w:rPr>
                <w:rFonts w:ascii="Arial" w:eastAsia="Arial" w:hAnsi="Arial" w:cs="Arial"/>
                <w:b/>
                <w:i/>
              </w:rPr>
            </w:pPr>
            <w:r>
              <w:rPr>
                <w:rFonts w:ascii="Arial" w:eastAsia="Arial" w:hAnsi="Arial" w:cs="Arial"/>
                <w:b/>
                <w:i/>
              </w:rPr>
              <w:t>VII.</w:t>
            </w:r>
          </w:p>
        </w:tc>
        <w:tc>
          <w:tcPr>
            <w:tcW w:w="2250" w:type="dxa"/>
          </w:tcPr>
          <w:p w:rsidR="002E0399" w:rsidRDefault="00221823">
            <w:pPr>
              <w:rPr>
                <w:rFonts w:ascii="Arial" w:eastAsia="Arial" w:hAnsi="Arial" w:cs="Arial"/>
                <w:b/>
                <w:i/>
              </w:rPr>
            </w:pPr>
            <w:r>
              <w:rPr>
                <w:rFonts w:ascii="Arial" w:eastAsia="Arial" w:hAnsi="Arial" w:cs="Arial"/>
                <w:b/>
                <w:i/>
              </w:rPr>
              <w:t>Materials and Supplies Needed:</w:t>
            </w:r>
          </w:p>
        </w:tc>
        <w:tc>
          <w:tcPr>
            <w:tcW w:w="7560" w:type="dxa"/>
          </w:tcPr>
          <w:p w:rsidR="002E0399" w:rsidRDefault="002E0399">
            <w:pPr>
              <w:rPr>
                <w:rFonts w:ascii="Arial" w:eastAsia="Arial" w:hAnsi="Arial" w:cs="Arial"/>
                <w:b/>
                <w:i/>
              </w:rPr>
            </w:pPr>
          </w:p>
          <w:p w:rsidR="002E0399" w:rsidRDefault="002E0399">
            <w:pPr>
              <w:rPr>
                <w:rFonts w:ascii="Arial" w:eastAsia="Arial" w:hAnsi="Arial" w:cs="Arial"/>
                <w:b/>
                <w:i/>
              </w:rPr>
            </w:pPr>
          </w:p>
          <w:p w:rsidR="002E0399" w:rsidRDefault="00221823">
            <w:r>
              <w:t xml:space="preserve">Materials and supplies will be provided by the instructor. However, it is expected that you arrive in class with a charged </w:t>
            </w:r>
            <w:r w:rsidR="00636B8C">
              <w:t>Chromebook</w:t>
            </w:r>
            <w:r>
              <w:t xml:space="preserve"> (issued by the school) and a proper writing utensil.</w:t>
            </w:r>
          </w:p>
        </w:tc>
      </w:tr>
    </w:tbl>
    <w:p w:rsidR="002E0399" w:rsidRDefault="002E0399">
      <w:pPr>
        <w:rPr>
          <w:rFonts w:ascii="Arial" w:eastAsia="Arial" w:hAnsi="Arial" w:cs="Arial"/>
        </w:rPr>
      </w:pPr>
    </w:p>
    <w:p w:rsidR="002E0399" w:rsidRDefault="002E0399">
      <w:pPr>
        <w:rPr>
          <w:rFonts w:ascii="Arial" w:eastAsia="Arial" w:hAnsi="Arial" w:cs="Arial"/>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2E0399" w:rsidRDefault="002E0399">
      <w:pPr>
        <w:rPr>
          <w:rFonts w:ascii="Arial" w:eastAsia="Arial" w:hAnsi="Arial" w:cs="Arial"/>
          <w:sz w:val="20"/>
          <w:szCs w:val="20"/>
        </w:rPr>
      </w:pPr>
    </w:p>
    <w:p w:rsidR="00F939D3" w:rsidRDefault="00F939D3">
      <w:pPr>
        <w:rPr>
          <w:rFonts w:ascii="Arial" w:eastAsia="Arial" w:hAnsi="Arial" w:cs="Arial"/>
          <w:sz w:val="20"/>
          <w:szCs w:val="20"/>
        </w:rPr>
      </w:pPr>
    </w:p>
    <w:p w:rsidR="00F939D3" w:rsidRDefault="00F939D3">
      <w:pPr>
        <w:rPr>
          <w:rFonts w:ascii="Arial" w:eastAsia="Arial" w:hAnsi="Arial" w:cs="Arial"/>
          <w:sz w:val="20"/>
          <w:szCs w:val="20"/>
        </w:rPr>
      </w:pPr>
    </w:p>
    <w:p w:rsidR="00F939D3" w:rsidRDefault="00F939D3">
      <w:pPr>
        <w:rPr>
          <w:rFonts w:ascii="Arial" w:eastAsia="Arial" w:hAnsi="Arial" w:cs="Arial"/>
          <w:sz w:val="20"/>
          <w:szCs w:val="20"/>
        </w:rPr>
      </w:pPr>
    </w:p>
    <w:p w:rsidR="005F1C7A" w:rsidRDefault="005F1C7A">
      <w:pPr>
        <w:rPr>
          <w:rFonts w:ascii="Arial" w:eastAsia="Arial" w:hAnsi="Arial" w:cs="Arial"/>
          <w:sz w:val="20"/>
          <w:szCs w:val="20"/>
        </w:rPr>
      </w:pPr>
    </w:p>
    <w:p w:rsidR="005F1C7A" w:rsidRDefault="005F1C7A">
      <w:pPr>
        <w:rPr>
          <w:rFonts w:ascii="Arial" w:eastAsia="Arial" w:hAnsi="Arial" w:cs="Arial"/>
          <w:sz w:val="20"/>
          <w:szCs w:val="20"/>
        </w:rPr>
      </w:pPr>
    </w:p>
    <w:p w:rsidR="00636B8C" w:rsidRDefault="00221823">
      <w:pPr>
        <w:rPr>
          <w:sz w:val="20"/>
          <w:szCs w:val="20"/>
        </w:rPr>
      </w:pPr>
      <w:r>
        <w:rPr>
          <w:rFonts w:ascii="Arial" w:eastAsia="Arial" w:hAnsi="Arial" w:cs="Arial"/>
          <w:sz w:val="20"/>
          <w:szCs w:val="20"/>
        </w:rPr>
        <w:t xml:space="preserve">* </w:t>
      </w:r>
      <w:r>
        <w:rPr>
          <w:sz w:val="20"/>
          <w:szCs w:val="20"/>
        </w:rPr>
        <w:t>The syllabus serves as a guide for both the teacher and student; however, during the term it may become necessary to make additions, deletions, or substitutions.  Adequate notice will be provided to students of any necessary changes.</w:t>
      </w:r>
    </w:p>
    <w:p w:rsidR="002E0723" w:rsidRDefault="002E0723">
      <w:pPr>
        <w:rPr>
          <w:rFonts w:ascii="Arial" w:eastAsia="Arial" w:hAnsi="Arial" w:cs="Arial"/>
        </w:rPr>
      </w:pPr>
    </w:p>
    <w:p w:rsidR="00706F82" w:rsidRDefault="00706F82">
      <w:pPr>
        <w:rPr>
          <w:rFonts w:ascii="Arial" w:eastAsia="Arial" w:hAnsi="Arial" w:cs="Arial"/>
        </w:rPr>
      </w:pPr>
    </w:p>
    <w:p w:rsidR="00706F82" w:rsidRDefault="00706F82">
      <w:pPr>
        <w:rPr>
          <w:rFonts w:ascii="Arial" w:eastAsia="Arial" w:hAnsi="Arial" w:cs="Arial"/>
        </w:rPr>
      </w:pPr>
    </w:p>
    <w:p w:rsidR="002E0399" w:rsidRPr="00F939D3" w:rsidRDefault="00221823">
      <w:pPr>
        <w:rPr>
          <w:sz w:val="20"/>
          <w:szCs w:val="20"/>
        </w:rPr>
      </w:pPr>
      <w:r>
        <w:rPr>
          <w:rFonts w:ascii="Arial" w:eastAsia="Arial" w:hAnsi="Arial" w:cs="Arial"/>
        </w:rPr>
        <w:t>Dear Parent/Guardian,</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ab/>
        <w:t>I feel fortunate to have your son/daughter in my class this semester and hope that you will contact me should you have any concerns about the progress of your son/daughter or any aspect of the instruction.  With your son/daughter, please read the attached policies, then sign and date this signature page and have your son/daughter return this form.  Please provide a current email address and phone number at which I can contact you should the need arise.  Please contact me at school with any concerns.</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Thank you,</w:t>
      </w:r>
    </w:p>
    <w:p w:rsidR="002E0399" w:rsidRDefault="002E0399">
      <w:pPr>
        <w:rPr>
          <w:rFonts w:ascii="Arial" w:eastAsia="Arial" w:hAnsi="Arial" w:cs="Arial"/>
        </w:rPr>
      </w:pPr>
    </w:p>
    <w:p w:rsidR="002E0399" w:rsidRPr="005F1C7A" w:rsidRDefault="00221823">
      <w:pPr>
        <w:rPr>
          <w:rFonts w:ascii="Arial" w:eastAsia="Caveat" w:hAnsi="Arial" w:cs="Arial"/>
          <w:sz w:val="36"/>
          <w:szCs w:val="36"/>
        </w:rPr>
      </w:pPr>
      <w:r w:rsidRPr="005F1C7A">
        <w:rPr>
          <w:rFonts w:ascii="Arial" w:eastAsia="Caveat" w:hAnsi="Arial" w:cs="Arial"/>
          <w:sz w:val="36"/>
          <w:szCs w:val="36"/>
        </w:rPr>
        <w:t>Mr. Gautney</w:t>
      </w:r>
    </w:p>
    <w:p w:rsidR="002E0399" w:rsidRDefault="002E0399">
      <w:pPr>
        <w:rPr>
          <w:rFonts w:ascii="Arial" w:eastAsia="Arial" w:hAnsi="Arial" w:cs="Arial"/>
        </w:rPr>
      </w:pPr>
    </w:p>
    <w:p w:rsidR="002E0399" w:rsidRDefault="002E0399">
      <w:pPr>
        <w:rPr>
          <w:rFonts w:ascii="Arial" w:eastAsia="Arial" w:hAnsi="Arial" w:cs="Arial"/>
        </w:rPr>
      </w:pPr>
    </w:p>
    <w:p w:rsidR="002E0399" w:rsidRDefault="002E0399">
      <w:pPr>
        <w:rPr>
          <w:rFonts w:ascii="Arial" w:eastAsia="Arial" w:hAnsi="Arial" w:cs="Arial"/>
        </w:rPr>
      </w:pPr>
    </w:p>
    <w:p w:rsidR="002E0399" w:rsidRDefault="002E0399">
      <w:pPr>
        <w:rPr>
          <w:rFonts w:ascii="Arial" w:eastAsia="Arial" w:hAnsi="Arial" w:cs="Arial"/>
        </w:rPr>
      </w:pPr>
    </w:p>
    <w:p w:rsidR="002E0399" w:rsidRDefault="002E0399">
      <w:pPr>
        <w:rPr>
          <w:rFonts w:ascii="Arial" w:eastAsia="Arial" w:hAnsi="Arial" w:cs="Arial"/>
          <w:b/>
        </w:rPr>
      </w:pPr>
    </w:p>
    <w:p w:rsidR="002E0399" w:rsidRDefault="00221823">
      <w:pPr>
        <w:rPr>
          <w:rFonts w:ascii="Arial" w:eastAsia="Arial" w:hAnsi="Arial" w:cs="Arial"/>
        </w:rPr>
      </w:pPr>
      <w:r>
        <w:rPr>
          <w:rFonts w:ascii="Arial" w:eastAsia="Arial" w:hAnsi="Arial" w:cs="Arial"/>
        </w:rPr>
        <w:t xml:space="preserve">My child and I have read and discussed the classroom syllabus.  </w:t>
      </w:r>
    </w:p>
    <w:p w:rsidR="002E0399" w:rsidRDefault="002E0399">
      <w:pPr>
        <w:rPr>
          <w:rFonts w:ascii="Arial" w:eastAsia="Arial" w:hAnsi="Arial" w:cs="Arial"/>
        </w:rPr>
      </w:pP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Student Name (Print) ____________________________________</w:t>
      </w:r>
      <w:r>
        <w:rPr>
          <w:rFonts w:ascii="Arial" w:eastAsia="Arial" w:hAnsi="Arial" w:cs="Arial"/>
        </w:rPr>
        <w:tab/>
        <w:t>Date_____________</w:t>
      </w:r>
    </w:p>
    <w:p w:rsidR="002E0399" w:rsidRDefault="00221823">
      <w:pPr>
        <w:tabs>
          <w:tab w:val="left" w:pos="1120"/>
        </w:tabs>
        <w:rPr>
          <w:rFonts w:ascii="Arial" w:eastAsia="Arial" w:hAnsi="Arial" w:cs="Arial"/>
          <w:color w:val="FF0000"/>
        </w:rPr>
      </w:pPr>
      <w:r>
        <w:rPr>
          <w:rFonts w:ascii="Arial" w:eastAsia="Arial" w:hAnsi="Arial" w:cs="Arial"/>
          <w:color w:val="FF0000"/>
        </w:rPr>
        <w:tab/>
      </w:r>
    </w:p>
    <w:p w:rsidR="002E0399" w:rsidRDefault="00221823">
      <w:pPr>
        <w:rPr>
          <w:rFonts w:ascii="Arial" w:eastAsia="Arial" w:hAnsi="Arial" w:cs="Arial"/>
        </w:rPr>
      </w:pPr>
      <w:r>
        <w:rPr>
          <w:rFonts w:ascii="Arial" w:eastAsia="Arial" w:hAnsi="Arial" w:cs="Arial"/>
        </w:rPr>
        <w:t>Student Signature_______________________________________</w:t>
      </w:r>
      <w:r>
        <w:rPr>
          <w:rFonts w:ascii="Arial" w:eastAsia="Arial" w:hAnsi="Arial" w:cs="Arial"/>
        </w:rPr>
        <w:tab/>
        <w:t>Date_____________</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Parent/Guardian Name (Print)______________________________</w:t>
      </w:r>
      <w:r>
        <w:rPr>
          <w:rFonts w:ascii="Arial" w:eastAsia="Arial" w:hAnsi="Arial" w:cs="Arial"/>
        </w:rPr>
        <w:tab/>
        <w:t>Date_____________</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Parent/Guardian Signature________________________________</w:t>
      </w:r>
      <w:r>
        <w:rPr>
          <w:rFonts w:ascii="Arial" w:eastAsia="Arial" w:hAnsi="Arial" w:cs="Arial"/>
        </w:rPr>
        <w:tab/>
        <w:t>Date_____________</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Email address_____________________________(w) ____________________________ (h)</w:t>
      </w:r>
    </w:p>
    <w:p w:rsidR="002E0399" w:rsidRDefault="002E0399">
      <w:pPr>
        <w:rPr>
          <w:rFonts w:ascii="Arial" w:eastAsia="Arial" w:hAnsi="Arial" w:cs="Arial"/>
        </w:rPr>
      </w:pPr>
    </w:p>
    <w:p w:rsidR="002E0399" w:rsidRDefault="00221823">
      <w:pPr>
        <w:rPr>
          <w:rFonts w:ascii="Arial" w:eastAsia="Arial" w:hAnsi="Arial" w:cs="Arial"/>
        </w:rPr>
      </w:pPr>
      <w:r>
        <w:rPr>
          <w:rFonts w:ascii="Arial" w:eastAsia="Arial" w:hAnsi="Arial" w:cs="Arial"/>
        </w:rPr>
        <w:t>Phone number___________________(w) __________________(h) _________________(c)</w:t>
      </w:r>
    </w:p>
    <w:p w:rsidR="002E0399" w:rsidRDefault="002E0399">
      <w:pPr>
        <w:rPr>
          <w:rFonts w:ascii="Arial" w:eastAsia="Arial" w:hAnsi="Arial" w:cs="Arial"/>
        </w:rPr>
      </w:pPr>
      <w:bookmarkStart w:id="1" w:name="_GoBack"/>
      <w:bookmarkEnd w:id="1"/>
    </w:p>
    <w:sectPr w:rsidR="002E0399">
      <w:headerReference w:type="even" r:id="rId6"/>
      <w:headerReference w:type="default" r:id="rId7"/>
      <w:footerReference w:type="even" r:id="rId8"/>
      <w:footerReference w:type="default" r:id="rId9"/>
      <w:headerReference w:type="first" r:id="rId10"/>
      <w:footerReference w:type="first" r:id="rId11"/>
      <w:pgSz w:w="12240" w:h="15840"/>
      <w:pgMar w:top="1152" w:right="864" w:bottom="1152"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E0" w:rsidRDefault="00FC59E0">
      <w:r>
        <w:separator/>
      </w:r>
    </w:p>
  </w:endnote>
  <w:endnote w:type="continuationSeparator" w:id="0">
    <w:p w:rsidR="00FC59E0" w:rsidRDefault="00FC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Cavea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2E039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221823">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706F82">
      <w:rPr>
        <w:noProof/>
        <w:color w:val="000000"/>
        <w:sz w:val="20"/>
        <w:szCs w:val="20"/>
      </w:rPr>
      <w:t>4</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2E039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E0" w:rsidRDefault="00FC59E0">
      <w:r>
        <w:separator/>
      </w:r>
    </w:p>
  </w:footnote>
  <w:footnote w:type="continuationSeparator" w:id="0">
    <w:p w:rsidR="00FC59E0" w:rsidRDefault="00FC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221823">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0</wp:posOffset>
          </wp:positionV>
          <wp:extent cx="6672580" cy="22009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72580" cy="22009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636B8C" w:rsidP="00636B8C">
    <w:pPr>
      <w:jc w:val="center"/>
      <w:rPr>
        <w:rFonts w:ascii="Arial" w:eastAsia="Arial" w:hAnsi="Arial" w:cs="Arial"/>
        <w:b/>
        <w:i/>
        <w:smallCaps/>
        <w:sz w:val="28"/>
        <w:szCs w:val="28"/>
      </w:rPr>
    </w:pPr>
    <w:r w:rsidRPr="00636B8C">
      <w:rPr>
        <w:noProof/>
      </w:rPr>
      <w:drawing>
        <wp:inline distT="0" distB="0" distL="0" distR="0">
          <wp:extent cx="1526291" cy="1371600"/>
          <wp:effectExtent l="0" t="0" r="0" b="0"/>
          <wp:docPr id="4" name="Picture 4" descr="C:\Users\cpgautney\Documents\Mr. G\Schoology Title Pics\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gautney\Documents\Mr. G\Schoology Title Pics\RI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109" cy="1443329"/>
                  </a:xfrm>
                  <a:prstGeom prst="rect">
                    <a:avLst/>
                  </a:prstGeom>
                  <a:noFill/>
                  <a:ln>
                    <a:noFill/>
                  </a:ln>
                </pic:spPr>
              </pic:pic>
            </a:graphicData>
          </a:graphic>
        </wp:inline>
      </w:drawing>
    </w:r>
  </w:p>
  <w:p w:rsidR="002E0399" w:rsidRDefault="00636B8C">
    <w:pPr>
      <w:pBdr>
        <w:top w:val="nil"/>
        <w:left w:val="nil"/>
        <w:bottom w:val="nil"/>
        <w:right w:val="nil"/>
        <w:between w:val="nil"/>
      </w:pBdr>
      <w:tabs>
        <w:tab w:val="center" w:pos="4320"/>
        <w:tab w:val="right" w:pos="8640"/>
      </w:tabs>
      <w:jc w:val="center"/>
      <w:rPr>
        <w:rFonts w:ascii="Arial" w:eastAsia="Arial" w:hAnsi="Arial" w:cs="Arial"/>
        <w:i/>
        <w:color w:val="000000"/>
      </w:rPr>
    </w:pPr>
    <w:r>
      <w:rPr>
        <w:rFonts w:ascii="Arial" w:eastAsia="Arial" w:hAnsi="Arial" w:cs="Arial"/>
        <w:i/>
      </w:rPr>
      <w:t>2022-2023</w:t>
    </w:r>
    <w:r w:rsidR="00221823">
      <w:rPr>
        <w:rFonts w:ascii="Arial" w:eastAsia="Arial" w:hAnsi="Arial" w:cs="Arial"/>
        <w:i/>
      </w:rPr>
      <w:t xml:space="preserve"> </w:t>
    </w:r>
    <w:r w:rsidR="00221823">
      <w:rPr>
        <w:rFonts w:ascii="Arial" w:eastAsia="Arial" w:hAnsi="Arial" w:cs="Arial"/>
        <w:i/>
        <w:color w:val="000000"/>
      </w:rPr>
      <w:t xml:space="preserve">Syllabus </w:t>
    </w:r>
  </w:p>
  <w:p w:rsidR="002E0399" w:rsidRDefault="00221823">
    <w:pPr>
      <w:pBdr>
        <w:top w:val="nil"/>
        <w:left w:val="nil"/>
        <w:bottom w:val="nil"/>
        <w:right w:val="nil"/>
        <w:between w:val="nil"/>
      </w:pBdr>
      <w:tabs>
        <w:tab w:val="left" w:pos="525"/>
      </w:tabs>
      <w:rPr>
        <w:rFonts w:ascii="Arial" w:eastAsia="Arial" w:hAnsi="Arial" w:cs="Arial"/>
        <w:i/>
        <w:color w:val="000000"/>
      </w:rPr>
    </w:pPr>
    <w:r>
      <w:rPr>
        <w:rFonts w:ascii="Arial" w:eastAsia="Arial" w:hAnsi="Arial" w:cs="Arial"/>
        <w:i/>
        <w:color w:val="000000"/>
      </w:rPr>
      <w:tab/>
      <w:t xml:space="preserve">    </w:t>
    </w:r>
    <w:r>
      <w:rPr>
        <w:rFonts w:ascii="Arial" w:eastAsia="Arial" w:hAnsi="Arial" w:cs="Arial"/>
        <w:i/>
        <w:color w:val="000000"/>
      </w:rPr>
      <w:tab/>
    </w:r>
  </w:p>
  <w:tbl>
    <w:tblPr>
      <w:tblStyle w:val="a0"/>
      <w:tblW w:w="10440" w:type="dxa"/>
      <w:tblInd w:w="18" w:type="dxa"/>
      <w:tblBorders>
        <w:top w:val="nil"/>
        <w:left w:val="nil"/>
        <w:bottom w:val="nil"/>
        <w:right w:val="nil"/>
        <w:insideH w:val="nil"/>
        <w:insideV w:val="nil"/>
      </w:tblBorders>
      <w:tblLayout w:type="fixed"/>
      <w:tblLook w:val="0000" w:firstRow="0" w:lastRow="0" w:firstColumn="0" w:lastColumn="0" w:noHBand="0" w:noVBand="0"/>
    </w:tblPr>
    <w:tblGrid>
      <w:gridCol w:w="3909"/>
      <w:gridCol w:w="3261"/>
      <w:gridCol w:w="3270"/>
    </w:tblGrid>
    <w:tr w:rsidR="002E0399">
      <w:tc>
        <w:tcPr>
          <w:tcW w:w="3909" w:type="dxa"/>
        </w:tcPr>
        <w:p w:rsidR="002E0399" w:rsidRDefault="00221823">
          <w:pPr>
            <w:pBdr>
              <w:top w:val="nil"/>
              <w:left w:val="nil"/>
              <w:bottom w:val="nil"/>
              <w:right w:val="nil"/>
              <w:between w:val="nil"/>
            </w:pBdr>
            <w:tabs>
              <w:tab w:val="center" w:pos="4320"/>
              <w:tab w:val="right" w:pos="8640"/>
            </w:tabs>
            <w:rPr>
              <w:rFonts w:ascii="Arial" w:eastAsia="Arial" w:hAnsi="Arial" w:cs="Arial"/>
              <w:i/>
              <w:sz w:val="20"/>
              <w:szCs w:val="20"/>
            </w:rPr>
          </w:pPr>
          <w:r>
            <w:rPr>
              <w:rFonts w:ascii="Arial" w:eastAsia="Arial" w:hAnsi="Arial" w:cs="Arial"/>
              <w:i/>
              <w:color w:val="000000"/>
              <w:sz w:val="20"/>
              <w:szCs w:val="20"/>
            </w:rPr>
            <w:t xml:space="preserve">James Clemens High School </w:t>
          </w:r>
        </w:p>
        <w:p w:rsidR="002E0399" w:rsidRDefault="00636B8C">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 Rise Academy</w:t>
          </w:r>
        </w:p>
      </w:tc>
      <w:tc>
        <w:tcPr>
          <w:tcW w:w="3261" w:type="dxa"/>
          <w:shd w:val="clear" w:color="auto" w:fill="auto"/>
        </w:tcPr>
        <w:p w:rsidR="002E0399" w:rsidRDefault="005F1C7A">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 xml:space="preserve">  </w:t>
          </w:r>
          <w:r w:rsidR="00221823">
            <w:rPr>
              <w:rFonts w:ascii="Arial" w:eastAsia="Arial" w:hAnsi="Arial" w:cs="Arial"/>
              <w:i/>
              <w:color w:val="000000"/>
              <w:sz w:val="20"/>
              <w:szCs w:val="20"/>
            </w:rPr>
            <w:t xml:space="preserve">Teacher:             </w:t>
          </w:r>
        </w:p>
      </w:tc>
      <w:tc>
        <w:tcPr>
          <w:tcW w:w="3270" w:type="dxa"/>
        </w:tcPr>
        <w:p w:rsidR="002E0399" w:rsidRDefault="005F1C7A" w:rsidP="005F1C7A">
          <w:pPr>
            <w:pBdr>
              <w:top w:val="nil"/>
              <w:left w:val="nil"/>
              <w:bottom w:val="nil"/>
              <w:right w:val="nil"/>
              <w:between w:val="nil"/>
            </w:pBdr>
            <w:tabs>
              <w:tab w:val="left" w:pos="330"/>
              <w:tab w:val="right" w:pos="3054"/>
              <w:tab w:val="center" w:pos="4320"/>
              <w:tab w:val="right" w:pos="8640"/>
            </w:tabs>
            <w:rPr>
              <w:rFonts w:ascii="Arial" w:eastAsia="Arial" w:hAnsi="Arial" w:cs="Arial"/>
              <w:i/>
              <w:color w:val="000000"/>
              <w:sz w:val="20"/>
              <w:szCs w:val="20"/>
            </w:rPr>
          </w:pPr>
          <w:r>
            <w:rPr>
              <w:rFonts w:ascii="Arial" w:eastAsia="Arial" w:hAnsi="Arial" w:cs="Arial"/>
              <w:i/>
              <w:sz w:val="20"/>
              <w:szCs w:val="20"/>
            </w:rPr>
            <w:tab/>
          </w:r>
          <w:r>
            <w:rPr>
              <w:rFonts w:ascii="Arial" w:eastAsia="Arial" w:hAnsi="Arial" w:cs="Arial"/>
              <w:i/>
              <w:sz w:val="20"/>
              <w:szCs w:val="20"/>
            </w:rPr>
            <w:tab/>
          </w:r>
          <w:r w:rsidR="00221823">
            <w:rPr>
              <w:rFonts w:ascii="Arial" w:eastAsia="Arial" w:hAnsi="Arial" w:cs="Arial"/>
              <w:i/>
              <w:sz w:val="20"/>
              <w:szCs w:val="20"/>
            </w:rPr>
            <w:t>Mr. Gautney</w:t>
          </w:r>
        </w:p>
      </w:tc>
    </w:tr>
    <w:tr w:rsidR="002E0399">
      <w:tc>
        <w:tcPr>
          <w:tcW w:w="3909" w:type="dxa"/>
        </w:tcPr>
        <w:p w:rsidR="002E0399" w:rsidRDefault="00221823">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11306 County Line Road</w:t>
          </w:r>
        </w:p>
        <w:p w:rsidR="002E0399" w:rsidRDefault="00221823">
          <w:pPr>
            <w:pBdr>
              <w:top w:val="nil"/>
              <w:left w:val="nil"/>
              <w:bottom w:val="nil"/>
              <w:right w:val="nil"/>
              <w:between w:val="nil"/>
            </w:pBdr>
            <w:tabs>
              <w:tab w:val="center" w:pos="4320"/>
              <w:tab w:val="right" w:pos="8640"/>
            </w:tabs>
            <w:rPr>
              <w:rFonts w:ascii="Arial" w:eastAsia="Arial" w:hAnsi="Arial" w:cs="Arial"/>
              <w:i/>
              <w:color w:val="000000"/>
              <w:sz w:val="20"/>
              <w:szCs w:val="20"/>
            </w:rPr>
          </w:pPr>
          <w:r>
            <w:rPr>
              <w:rFonts w:ascii="Arial" w:eastAsia="Arial" w:hAnsi="Arial" w:cs="Arial"/>
              <w:i/>
              <w:color w:val="000000"/>
              <w:sz w:val="20"/>
              <w:szCs w:val="20"/>
            </w:rPr>
            <w:t>Madison, AL 35756</w:t>
          </w:r>
        </w:p>
      </w:tc>
      <w:tc>
        <w:tcPr>
          <w:tcW w:w="3261" w:type="dxa"/>
          <w:shd w:val="clear" w:color="auto" w:fill="auto"/>
        </w:tcPr>
        <w:p w:rsidR="002E0399" w:rsidRDefault="00221823">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 xml:space="preserve">Email:  </w:t>
          </w:r>
        </w:p>
      </w:tc>
      <w:tc>
        <w:tcPr>
          <w:tcW w:w="3270" w:type="dxa"/>
        </w:tcPr>
        <w:p w:rsidR="002E0399" w:rsidRDefault="00FC59E0">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hyperlink r:id="rId2">
            <w:r w:rsidR="00221823">
              <w:rPr>
                <w:rFonts w:ascii="Arial" w:eastAsia="Arial" w:hAnsi="Arial" w:cs="Arial"/>
                <w:i/>
                <w:color w:val="1155CC"/>
                <w:sz w:val="20"/>
                <w:szCs w:val="20"/>
                <w:u w:val="single"/>
              </w:rPr>
              <w:t>cpgautney</w:t>
            </w:r>
          </w:hyperlink>
          <w:hyperlink r:id="rId3">
            <w:r w:rsidR="00221823">
              <w:rPr>
                <w:rFonts w:ascii="Arial" w:eastAsia="Arial" w:hAnsi="Arial" w:cs="Arial"/>
                <w:i/>
                <w:color w:val="1155CC"/>
                <w:sz w:val="20"/>
                <w:szCs w:val="20"/>
                <w:u w:val="single"/>
              </w:rPr>
              <w:t>@madisoncity.k12.al.us</w:t>
            </w:r>
          </w:hyperlink>
          <w:r w:rsidR="00221823">
            <w:rPr>
              <w:rFonts w:ascii="Arial" w:eastAsia="Arial" w:hAnsi="Arial" w:cs="Arial"/>
              <w:i/>
              <w:color w:val="000000"/>
              <w:sz w:val="20"/>
              <w:szCs w:val="20"/>
            </w:rPr>
            <w:t xml:space="preserve"> </w:t>
          </w:r>
        </w:p>
      </w:tc>
    </w:tr>
    <w:tr w:rsidR="002E0399">
      <w:tc>
        <w:tcPr>
          <w:tcW w:w="3909" w:type="dxa"/>
        </w:tcPr>
        <w:p w:rsidR="002E0399" w:rsidRDefault="002E0399">
          <w:pPr>
            <w:pBdr>
              <w:top w:val="nil"/>
              <w:left w:val="nil"/>
              <w:bottom w:val="nil"/>
              <w:right w:val="nil"/>
              <w:between w:val="nil"/>
            </w:pBdr>
            <w:tabs>
              <w:tab w:val="center" w:pos="4320"/>
              <w:tab w:val="right" w:pos="8640"/>
            </w:tabs>
            <w:rPr>
              <w:rFonts w:ascii="Arial" w:eastAsia="Arial" w:hAnsi="Arial" w:cs="Arial"/>
              <w:i/>
              <w:color w:val="000000"/>
              <w:sz w:val="20"/>
              <w:szCs w:val="20"/>
            </w:rPr>
          </w:pPr>
        </w:p>
      </w:tc>
      <w:tc>
        <w:tcPr>
          <w:tcW w:w="3261" w:type="dxa"/>
          <w:shd w:val="clear" w:color="auto" w:fill="auto"/>
        </w:tcPr>
        <w:p w:rsidR="002E0399" w:rsidRDefault="00221823">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 xml:space="preserve">Phone:                </w:t>
          </w:r>
        </w:p>
      </w:tc>
      <w:tc>
        <w:tcPr>
          <w:tcW w:w="3270" w:type="dxa"/>
        </w:tcPr>
        <w:p w:rsidR="002E0399" w:rsidRDefault="00221823">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r>
            <w:rPr>
              <w:rFonts w:ascii="Arial" w:eastAsia="Arial" w:hAnsi="Arial" w:cs="Arial"/>
              <w:i/>
              <w:color w:val="000000"/>
              <w:sz w:val="20"/>
              <w:szCs w:val="20"/>
            </w:rPr>
            <w:t>256-216-5313</w:t>
          </w:r>
          <w:r w:rsidR="00636B8C">
            <w:rPr>
              <w:rFonts w:ascii="Arial" w:eastAsia="Arial" w:hAnsi="Arial" w:cs="Arial"/>
              <w:i/>
              <w:color w:val="000000"/>
              <w:sz w:val="20"/>
              <w:szCs w:val="20"/>
            </w:rPr>
            <w:t xml:space="preserve"> ext. 95165</w:t>
          </w:r>
        </w:p>
      </w:tc>
    </w:tr>
  </w:tbl>
  <w:p w:rsidR="002E0399" w:rsidRDefault="002E039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99" w:rsidRDefault="00221823">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0</wp:posOffset>
          </wp:positionV>
          <wp:extent cx="6672580" cy="22009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72580" cy="22009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99"/>
    <w:rsid w:val="00221823"/>
    <w:rsid w:val="002E0399"/>
    <w:rsid w:val="002E0723"/>
    <w:rsid w:val="003061E8"/>
    <w:rsid w:val="005F1C7A"/>
    <w:rsid w:val="00636B8C"/>
    <w:rsid w:val="00706F82"/>
    <w:rsid w:val="00B95194"/>
    <w:rsid w:val="00E6528B"/>
    <w:rsid w:val="00F67876"/>
    <w:rsid w:val="00F939D3"/>
    <w:rsid w:val="00FC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A21BA"/>
  <w15:docId w15:val="{C44BA00A-DA27-417C-8A5C-CB11DBF9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cpgautney@madisoncity.k12.al.us" TargetMode="External"/><Relationship Id="rId2" Type="http://schemas.openxmlformats.org/officeDocument/2006/relationships/hyperlink" Target="mailto:cpgautney@madisoncity.k12.al.us"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Gautney, Caleb P</cp:lastModifiedBy>
  <cp:revision>7</cp:revision>
  <dcterms:created xsi:type="dcterms:W3CDTF">2021-07-30T19:12:00Z</dcterms:created>
  <dcterms:modified xsi:type="dcterms:W3CDTF">2022-08-02T17:42:00Z</dcterms:modified>
</cp:coreProperties>
</file>