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AF3DCF" w14:textId="77777777" w:rsidR="00D1724B" w:rsidRDefault="00D1724B">
      <w:pPr>
        <w:spacing w:line="240" w:lineRule="auto"/>
        <w:rPr>
          <w:rFonts w:ascii="Times New Roman" w:eastAsia="Times New Roman" w:hAnsi="Times New Roman" w:cs="Times New Roman"/>
          <w:b/>
        </w:rPr>
      </w:pPr>
    </w:p>
    <w:p w14:paraId="65E2E738" w14:textId="77777777" w:rsidR="00D1724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14:paraId="4CCD31F3" w14:textId="43373CD8" w:rsidR="00D1724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FINANCE LAB 202</w:t>
      </w:r>
      <w:r w:rsidR="00F73E49">
        <w:rPr>
          <w:rFonts w:ascii="Times New Roman" w:eastAsia="Times New Roman" w:hAnsi="Times New Roman" w:cs="Times New Roman"/>
          <w:b/>
          <w:sz w:val="24"/>
          <w:szCs w:val="24"/>
        </w:rPr>
        <w:t>4</w:t>
      </w:r>
      <w:r w:rsidR="00087745">
        <w:rPr>
          <w:rFonts w:ascii="Times New Roman" w:eastAsia="Times New Roman" w:hAnsi="Times New Roman" w:cs="Times New Roman"/>
          <w:b/>
          <w:sz w:val="24"/>
          <w:szCs w:val="24"/>
        </w:rPr>
        <w:t>-202</w:t>
      </w:r>
      <w:r w:rsidR="00F73E49">
        <w:rPr>
          <w:rFonts w:ascii="Times New Roman" w:eastAsia="Times New Roman" w:hAnsi="Times New Roman" w:cs="Times New Roman"/>
          <w:b/>
          <w:sz w:val="24"/>
          <w:szCs w:val="24"/>
        </w:rPr>
        <w:t>5</w:t>
      </w:r>
      <w:r w:rsidR="00242885">
        <w:rPr>
          <w:rFonts w:ascii="Times New Roman" w:eastAsia="Times New Roman" w:hAnsi="Times New Roman" w:cs="Times New Roman"/>
          <w:b/>
          <w:sz w:val="24"/>
          <w:szCs w:val="24"/>
        </w:rPr>
        <w:t xml:space="preserve"> School Year</w:t>
      </w:r>
    </w:p>
    <w:p w14:paraId="7702129D" w14:textId="77777777" w:rsidR="00D1724B"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Instructor: Dr. Duana </w:t>
      </w:r>
      <w:proofErr w:type="spellStart"/>
      <w:r>
        <w:rPr>
          <w:rFonts w:ascii="Times New Roman" w:eastAsia="Times New Roman" w:hAnsi="Times New Roman" w:cs="Times New Roman"/>
          <w:b/>
          <w:sz w:val="24"/>
          <w:szCs w:val="24"/>
        </w:rPr>
        <w:t>Shears</w:t>
      </w:r>
      <w:r>
        <w:rPr>
          <w:rFonts w:ascii="Times New Roman" w:eastAsia="Times New Roman" w:hAnsi="Times New Roman" w:cs="Times New Roman"/>
          <w:b/>
          <w:i/>
          <w:sz w:val="24"/>
          <w:szCs w:val="24"/>
        </w:rPr>
        <w:t>~Student</w:t>
      </w:r>
      <w:proofErr w:type="spellEnd"/>
      <w:r>
        <w:rPr>
          <w:rFonts w:ascii="Times New Roman" w:eastAsia="Times New Roman" w:hAnsi="Times New Roman" w:cs="Times New Roman"/>
          <w:b/>
          <w:i/>
          <w:sz w:val="24"/>
          <w:szCs w:val="24"/>
        </w:rPr>
        <w:t xml:space="preserve"> Teller Supervisor</w:t>
      </w:r>
    </w:p>
    <w:p w14:paraId="2590FAFC" w14:textId="77777777" w:rsidR="00D1724B" w:rsidRDefault="00000000">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Ms. Missy </w:t>
      </w:r>
      <w:proofErr w:type="spellStart"/>
      <w:r>
        <w:rPr>
          <w:rFonts w:ascii="Times New Roman" w:eastAsia="Times New Roman" w:hAnsi="Times New Roman" w:cs="Times New Roman"/>
          <w:b/>
          <w:sz w:val="24"/>
          <w:szCs w:val="24"/>
        </w:rPr>
        <w:t>King</w:t>
      </w:r>
      <w:r>
        <w:rPr>
          <w:rFonts w:ascii="Times New Roman" w:eastAsia="Times New Roman" w:hAnsi="Times New Roman" w:cs="Times New Roman"/>
          <w:b/>
          <w:i/>
          <w:sz w:val="24"/>
          <w:szCs w:val="24"/>
        </w:rPr>
        <w:t>~Backup</w:t>
      </w:r>
      <w:proofErr w:type="spellEnd"/>
      <w:r>
        <w:rPr>
          <w:rFonts w:ascii="Times New Roman" w:eastAsia="Times New Roman" w:hAnsi="Times New Roman" w:cs="Times New Roman"/>
          <w:b/>
          <w:i/>
          <w:sz w:val="24"/>
          <w:szCs w:val="24"/>
        </w:rPr>
        <w:t xml:space="preserve"> Student Teller Supervisor</w:t>
      </w:r>
    </w:p>
    <w:p w14:paraId="0B8B5E76" w14:textId="77777777" w:rsidR="00D1724B" w:rsidRDefault="00D1724B" w:rsidP="0039605A">
      <w:pPr>
        <w:rPr>
          <w:rFonts w:ascii="Times New Roman" w:eastAsia="Times New Roman" w:hAnsi="Times New Roman" w:cs="Times New Roman"/>
          <w:b/>
          <w:sz w:val="24"/>
          <w:szCs w:val="24"/>
        </w:rPr>
      </w:pPr>
    </w:p>
    <w:p w14:paraId="7CB3936E" w14:textId="77777777"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14:paraId="102BD681" w14:textId="77777777" w:rsidR="00D1724B" w:rsidRDefault="00000000">
      <w:pPr>
        <w:shd w:val="clear" w:color="auto" w:fill="FFFFFF"/>
        <w:spacing w:line="240" w:lineRule="auto"/>
        <w:ind w:left="720" w:right="160"/>
        <w:rPr>
          <w:rFonts w:ascii="Times New Roman" w:eastAsia="Times New Roman" w:hAnsi="Times New Roman" w:cs="Times New Roman"/>
          <w:sz w:val="20"/>
          <w:szCs w:val="20"/>
        </w:rPr>
      </w:pPr>
      <w:r>
        <w:rPr>
          <w:rFonts w:ascii="Times New Roman" w:eastAsia="Times New Roman" w:hAnsi="Times New Roman" w:cs="Times New Roman"/>
          <w:sz w:val="20"/>
          <w:szCs w:val="20"/>
        </w:rPr>
        <w:t>This class is a full year, 2-credit course. Students will complete day-to-day branch operations ensuring branch associates are providing consistent, high level quality service to our members.  Ensure that proper procedures are followed and all documentation and transactions are completed accurately.  Fosters a “can do” attitude to successfully promote the school branch and to ensure success of the High School Branch Program.  Work both individually and as a team to establish strong member relationships and teach financial literacy to the general student population</w:t>
      </w:r>
      <w:r>
        <w:rPr>
          <w:sz w:val="20"/>
          <w:szCs w:val="20"/>
        </w:rPr>
        <w:t>.</w:t>
      </w:r>
    </w:p>
    <w:p w14:paraId="7CD0C9EF" w14:textId="77777777" w:rsidR="00D1724B" w:rsidRDefault="00D1724B">
      <w:pPr>
        <w:spacing w:line="240" w:lineRule="auto"/>
        <w:rPr>
          <w:rFonts w:ascii="Times New Roman" w:eastAsia="Times New Roman" w:hAnsi="Times New Roman" w:cs="Times New Roman"/>
          <w:b/>
        </w:rPr>
      </w:pPr>
    </w:p>
    <w:p w14:paraId="70DFC311" w14:textId="77777777"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Course Objectives:</w:t>
      </w:r>
    </w:p>
    <w:p w14:paraId="534B5D15" w14:textId="77777777" w:rsidR="00D1724B" w:rsidRDefault="00000000">
      <w:pPr>
        <w:spacing w:line="24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Upon successful completion of this course, students will have bank teller, communication, cash handling and organizational skills that can be utilize once they graduate from high school.  </w:t>
      </w:r>
    </w:p>
    <w:p w14:paraId="0D3EDCDA" w14:textId="77777777" w:rsidR="00D1724B" w:rsidRDefault="00D1724B">
      <w:pPr>
        <w:spacing w:line="240" w:lineRule="auto"/>
        <w:rPr>
          <w:rFonts w:ascii="Times New Roman" w:eastAsia="Times New Roman" w:hAnsi="Times New Roman" w:cs="Times New Roman"/>
          <w:b/>
          <w:sz w:val="20"/>
          <w:szCs w:val="20"/>
        </w:rPr>
      </w:pPr>
    </w:p>
    <w:p w14:paraId="0895A4D7" w14:textId="77777777" w:rsidR="007E5F27" w:rsidRDefault="007E5F27" w:rsidP="007E5F27">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tbl>
      <w:tblPr>
        <w:tblW w:w="9374"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9324"/>
      </w:tblGrid>
      <w:tr w:rsidR="007E5F27" w:rsidRPr="00BC1CFD" w14:paraId="1EFCB205" w14:textId="77777777" w:rsidTr="00B975BE">
        <w:trPr>
          <w:trHeight w:val="276"/>
        </w:trPr>
        <w:tc>
          <w:tcPr>
            <w:tcW w:w="50" w:type="dxa"/>
            <w:shd w:val="clear" w:color="auto" w:fill="FFFFFF"/>
            <w:hideMark/>
          </w:tcPr>
          <w:p w14:paraId="6FE18473" w14:textId="77777777" w:rsidR="007E5F27" w:rsidRPr="00BC1CFD" w:rsidRDefault="007E5F27" w:rsidP="00B975BE">
            <w:pPr>
              <w:spacing w:after="240" w:line="240" w:lineRule="auto"/>
              <w:rPr>
                <w:rFonts w:ascii="tahoma" w:eastAsia="Times New Roman" w:hAnsi="tahoma" w:cs="tahoma"/>
                <w:color w:val="222222"/>
                <w:sz w:val="24"/>
                <w:szCs w:val="24"/>
                <w:lang w:val="en-US"/>
              </w:rPr>
            </w:pPr>
            <w:r w:rsidRPr="00BC1CFD">
              <w:rPr>
                <w:rFonts w:ascii="tahoma" w:eastAsia="Times New Roman" w:hAnsi="tahoma" w:cs="tahoma"/>
                <w:color w:val="222222"/>
                <w:sz w:val="24"/>
                <w:szCs w:val="24"/>
                <w:lang w:val="en-US"/>
              </w:rPr>
              <w:br/>
            </w:r>
          </w:p>
        </w:tc>
        <w:tc>
          <w:tcPr>
            <w:tcW w:w="0" w:type="auto"/>
            <w:shd w:val="clear" w:color="auto" w:fill="FFFFFF"/>
            <w:hideMark/>
          </w:tcPr>
          <w:p w14:paraId="39A32065" w14:textId="77777777" w:rsidR="007E5F27" w:rsidRPr="00BC1CFD" w:rsidRDefault="007E5F27" w:rsidP="00B975BE">
            <w:pPr>
              <w:spacing w:before="240" w:after="240" w:line="240" w:lineRule="auto"/>
              <w:ind w:left="944" w:hanging="375"/>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Classroom Management Plan</w:t>
            </w:r>
          </w:p>
          <w:p w14:paraId="421E9CD5" w14:textId="77777777" w:rsidR="007E5F27" w:rsidRPr="00BC1CFD" w:rsidRDefault="007E5F27" w:rsidP="00B975BE">
            <w:pPr>
              <w:numPr>
                <w:ilvl w:val="0"/>
                <w:numId w:val="5"/>
              </w:numPr>
              <w:spacing w:before="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Verbal reprimand</w:t>
            </w:r>
          </w:p>
          <w:p w14:paraId="2B735E90" w14:textId="77777777" w:rsidR="007E5F27" w:rsidRPr="00BC1CFD" w:rsidRDefault="007E5F27"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Conference with student with parent contact</w:t>
            </w:r>
          </w:p>
          <w:p w14:paraId="03FF8339" w14:textId="77777777" w:rsidR="007E5F27" w:rsidRPr="00BC1CFD" w:rsidRDefault="007E5F27" w:rsidP="00B975BE">
            <w:pPr>
              <w:numPr>
                <w:ilvl w:val="0"/>
                <w:numId w:val="5"/>
              </w:numPr>
              <w:spacing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Withdrawal of privilege(s) with parent contact</w:t>
            </w:r>
          </w:p>
          <w:p w14:paraId="7C59CB10" w14:textId="77777777" w:rsidR="007E5F27" w:rsidRPr="00BC1CFD" w:rsidRDefault="007E5F27" w:rsidP="00B975BE">
            <w:pPr>
              <w:numPr>
                <w:ilvl w:val="0"/>
                <w:numId w:val="5"/>
              </w:numPr>
              <w:spacing w:after="240" w:line="240" w:lineRule="auto"/>
              <w:ind w:left="945"/>
              <w:jc w:val="both"/>
              <w:textAlignment w:val="baseline"/>
              <w:rPr>
                <w:rFonts w:ascii="Times New Roman" w:eastAsia="Times New Roman" w:hAnsi="Times New Roman" w:cs="Times New Roman"/>
                <w:color w:val="000000"/>
                <w:sz w:val="20"/>
                <w:szCs w:val="20"/>
                <w:lang w:val="en-US"/>
              </w:rPr>
            </w:pPr>
            <w:r w:rsidRPr="00BC1CFD">
              <w:rPr>
                <w:rFonts w:ascii="Times New Roman" w:eastAsia="Times New Roman" w:hAnsi="Times New Roman" w:cs="Times New Roman"/>
                <w:color w:val="000000"/>
                <w:sz w:val="20"/>
                <w:szCs w:val="20"/>
                <w:lang w:val="en-US"/>
              </w:rPr>
              <w:t>Other consequences determined to be reasonable and appropriate by the school administration.</w:t>
            </w:r>
          </w:p>
          <w:p w14:paraId="1BD02F35" w14:textId="77777777" w:rsidR="007E5F27" w:rsidRPr="00BC1CFD" w:rsidRDefault="007E5F27" w:rsidP="00B975BE">
            <w:pPr>
              <w:spacing w:before="240" w:after="240" w:line="240" w:lineRule="auto"/>
              <w:ind w:left="659" w:hanging="90"/>
              <w:jc w:val="both"/>
              <w:rPr>
                <w:rFonts w:ascii="tahoma" w:eastAsia="Times New Roman" w:hAnsi="tahoma" w:cs="tahoma"/>
                <w:color w:val="222222"/>
                <w:sz w:val="24"/>
                <w:szCs w:val="24"/>
                <w:lang w:val="en-US"/>
              </w:rPr>
            </w:pPr>
            <w:r w:rsidRPr="00BC1CFD">
              <w:rPr>
                <w:rFonts w:ascii="Times New Roman" w:eastAsia="Times New Roman" w:hAnsi="Times New Roman" w:cs="Times New Roman"/>
                <w:b/>
                <w:bCs/>
                <w:color w:val="000000"/>
                <w:sz w:val="20"/>
                <w:szCs w:val="20"/>
                <w:lang w:val="en-US"/>
              </w:rPr>
              <w:t>Cell Phones</w:t>
            </w:r>
          </w:p>
          <w:p w14:paraId="1CAFCA9D" w14:textId="77777777" w:rsidR="007E5F27" w:rsidRPr="00BC1CFD" w:rsidRDefault="007E5F27" w:rsidP="00B975BE">
            <w:pPr>
              <w:spacing w:before="240" w:after="240" w:line="240" w:lineRule="auto"/>
              <w:ind w:left="569"/>
              <w:jc w:val="both"/>
              <w:rPr>
                <w:rFonts w:ascii="tahoma" w:eastAsia="Times New Roman" w:hAnsi="tahoma" w:cs="tahoma"/>
                <w:color w:val="222222"/>
                <w:sz w:val="24"/>
                <w:szCs w:val="24"/>
                <w:lang w:val="en-US"/>
              </w:rPr>
            </w:pPr>
            <w:r w:rsidRPr="00BC1CFD">
              <w:rPr>
                <w:rFonts w:ascii="Times New Roman" w:eastAsia="Times New Roman" w:hAnsi="Times New Roman" w:cs="Times New Roman"/>
                <w:color w:val="000000"/>
                <w:sz w:val="20"/>
                <w:szCs w:val="20"/>
                <w:lang w:val="en-US"/>
              </w:rPr>
              <w:t>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p>
        </w:tc>
      </w:tr>
    </w:tbl>
    <w:p w14:paraId="2A790D5B" w14:textId="7AAB67B5"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No gum, food, or drink is allowed in the branch.</w:t>
      </w:r>
    </w:p>
    <w:p w14:paraId="01021D1A"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Report to your shift of time.</w:t>
      </w:r>
    </w:p>
    <w:p w14:paraId="49231508"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Greet and interact with members.</w:t>
      </w:r>
    </w:p>
    <w:p w14:paraId="61EAC2A6"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Maintain a clean teller line.</w:t>
      </w:r>
    </w:p>
    <w:p w14:paraId="063A5172"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Process transactions correctly.</w:t>
      </w:r>
    </w:p>
    <w:p w14:paraId="06532E8D"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Balance teller drawer daily.</w:t>
      </w:r>
    </w:p>
    <w:p w14:paraId="402D8A2D"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Wear name badge daily</w:t>
      </w:r>
      <w:r w:rsidRPr="007E5F27">
        <w:rPr>
          <w:sz w:val="20"/>
          <w:szCs w:val="20"/>
        </w:rPr>
        <w:t>.</w:t>
      </w:r>
    </w:p>
    <w:p w14:paraId="2E1AA79B"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Notify Dr. Shears and/or Ms. King if you are going to be absent, if possible</w:t>
      </w:r>
    </w:p>
    <w:p w14:paraId="4F9CB52E" w14:textId="77777777" w:rsidR="00D1724B" w:rsidRPr="007E5F27" w:rsidRDefault="00000000" w:rsidP="007E5F27">
      <w:pPr>
        <w:pStyle w:val="ListParagraph"/>
        <w:numPr>
          <w:ilvl w:val="1"/>
          <w:numId w:val="2"/>
        </w:numPr>
        <w:spacing w:line="240" w:lineRule="auto"/>
        <w:jc w:val="both"/>
        <w:rPr>
          <w:rFonts w:ascii="Times New Roman" w:eastAsia="Times New Roman" w:hAnsi="Times New Roman" w:cs="Times New Roman"/>
          <w:sz w:val="18"/>
          <w:szCs w:val="18"/>
        </w:rPr>
      </w:pPr>
      <w:r w:rsidRPr="007E5F27">
        <w:rPr>
          <w:rFonts w:ascii="Times New Roman" w:eastAsia="Times New Roman" w:hAnsi="Times New Roman" w:cs="Times New Roman"/>
          <w:sz w:val="20"/>
          <w:szCs w:val="20"/>
        </w:rPr>
        <w:t xml:space="preserve">Please contact Dr. Shears with any questions or concerns. </w:t>
      </w:r>
    </w:p>
    <w:p w14:paraId="49DF97AD" w14:textId="77777777" w:rsidR="00D1724B" w:rsidRDefault="00D1724B">
      <w:pPr>
        <w:spacing w:line="240" w:lineRule="auto"/>
        <w:rPr>
          <w:rFonts w:ascii="Times New Roman" w:eastAsia="Times New Roman" w:hAnsi="Times New Roman" w:cs="Times New Roman"/>
          <w:b/>
        </w:rPr>
      </w:pPr>
    </w:p>
    <w:p w14:paraId="21CAAC41" w14:textId="77777777"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Accommodations: </w:t>
      </w:r>
    </w:p>
    <w:p w14:paraId="773EFC5F" w14:textId="77777777" w:rsidR="00D1724B" w:rsidRDefault="00000000">
      <w:pP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Requests for accommodations for this course or any school event are welcomed from students and parents. </w:t>
      </w:r>
    </w:p>
    <w:p w14:paraId="4664C2A5" w14:textId="77777777" w:rsidR="00D1724B" w:rsidRDefault="00D1724B">
      <w:pPr>
        <w:spacing w:line="240" w:lineRule="auto"/>
        <w:rPr>
          <w:rFonts w:ascii="Times New Roman" w:eastAsia="Times New Roman" w:hAnsi="Times New Roman" w:cs="Times New Roman"/>
          <w:b/>
        </w:rPr>
      </w:pPr>
    </w:p>
    <w:p w14:paraId="228C10C8" w14:textId="108C5AB2"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Concerning Laptop</w:t>
      </w:r>
      <w:r w:rsidR="00087745">
        <w:rPr>
          <w:rFonts w:ascii="Times New Roman" w:eastAsia="Times New Roman" w:hAnsi="Times New Roman" w:cs="Times New Roman"/>
          <w:b/>
        </w:rPr>
        <w:t>/Cellphone</w:t>
      </w:r>
      <w:r>
        <w:rPr>
          <w:rFonts w:ascii="Times New Roman" w:eastAsia="Times New Roman" w:hAnsi="Times New Roman" w:cs="Times New Roman"/>
          <w:b/>
        </w:rPr>
        <w:t xml:space="preserve"> Utilization: </w:t>
      </w:r>
    </w:p>
    <w:p w14:paraId="47309288" w14:textId="32B301ED" w:rsidR="00D1724B" w:rsidRPr="004E6046" w:rsidRDefault="00000000" w:rsidP="00087745">
      <w:pPr>
        <w:pStyle w:val="ListParagraph"/>
        <w:numPr>
          <w:ilvl w:val="0"/>
          <w:numId w:val="4"/>
        </w:numPr>
        <w:spacing w:line="240" w:lineRule="auto"/>
        <w:rPr>
          <w:rFonts w:ascii="Times New Roman" w:eastAsia="Times New Roman" w:hAnsi="Times New Roman" w:cs="Times New Roman"/>
          <w:b/>
          <w:bCs/>
          <w:highlight w:val="yellow"/>
        </w:rPr>
      </w:pPr>
      <w:r w:rsidRPr="004E6046">
        <w:rPr>
          <w:rFonts w:ascii="Times New Roman" w:eastAsia="Times New Roman" w:hAnsi="Times New Roman" w:cs="Times New Roman"/>
          <w:b/>
          <w:bCs/>
          <w:sz w:val="20"/>
          <w:szCs w:val="20"/>
          <w:highlight w:val="yellow"/>
        </w:rPr>
        <w:t xml:space="preserve">Student laptops </w:t>
      </w:r>
      <w:r w:rsidR="00087745" w:rsidRPr="004E6046">
        <w:rPr>
          <w:rFonts w:ascii="Times New Roman" w:eastAsia="Times New Roman" w:hAnsi="Times New Roman" w:cs="Times New Roman"/>
          <w:b/>
          <w:bCs/>
          <w:sz w:val="20"/>
          <w:szCs w:val="20"/>
          <w:highlight w:val="yellow"/>
        </w:rPr>
        <w:t xml:space="preserve">and/or cellphones are not allowed on the teller line at any time. </w:t>
      </w:r>
    </w:p>
    <w:p w14:paraId="7E57588B" w14:textId="77777777" w:rsidR="008C5890" w:rsidRDefault="008C5890" w:rsidP="00294FBE">
      <w:pPr>
        <w:pStyle w:val="ListParagraph"/>
        <w:spacing w:line="240" w:lineRule="auto"/>
        <w:rPr>
          <w:rFonts w:ascii="Times New Roman" w:eastAsia="Times New Roman" w:hAnsi="Times New Roman" w:cs="Times New Roman"/>
          <w:b/>
        </w:rPr>
      </w:pPr>
    </w:p>
    <w:p w14:paraId="2D7248B2" w14:textId="77777777" w:rsidR="00D1724B" w:rsidRDefault="00000000">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rPr>
        <w:t>Grading Policy:</w:t>
      </w:r>
    </w:p>
    <w:p w14:paraId="145B8D9D" w14:textId="771B70B4" w:rsidR="00D1724B" w:rsidRDefault="00000000">
      <w:pPr>
        <w:spacing w:line="240" w:lineRule="auto"/>
        <w:ind w:left="720"/>
        <w:rPr>
          <w:rFonts w:ascii="Times New Roman" w:eastAsia="Times New Roman" w:hAnsi="Times New Roman" w:cs="Times New Roman"/>
          <w:b/>
        </w:rPr>
      </w:pPr>
      <w:r>
        <w:rPr>
          <w:rFonts w:ascii="Times New Roman" w:eastAsia="Times New Roman" w:hAnsi="Times New Roman" w:cs="Times New Roman"/>
          <w:sz w:val="20"/>
          <w:szCs w:val="20"/>
        </w:rPr>
        <w:t>​​Weekly balancing will count as a test grade which will account for 70% of the 9-weeks grade, with the remaining 30% being determined by class participation/daily grades to include attendance (notifying when will be absent, if possible, greeting &amp; interacting with members, on time for shift, name badge worn daily, overall attitude,</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shredding daily, and following RFCU procedures.  </w:t>
      </w:r>
    </w:p>
    <w:p w14:paraId="3C555A0C" w14:textId="77777777" w:rsidR="00687A23" w:rsidRDefault="00687A23" w:rsidP="00687A23">
      <w:pPr>
        <w:spacing w:line="240" w:lineRule="auto"/>
        <w:rPr>
          <w:rFonts w:ascii="Times New Roman" w:eastAsia="Times New Roman" w:hAnsi="Times New Roman" w:cs="Times New Roman"/>
          <w:b/>
          <w:bCs/>
          <w:color w:val="222222"/>
          <w:u w:val="single"/>
          <w:shd w:val="clear" w:color="auto" w:fill="FFFFFF"/>
          <w:lang w:val="en-US"/>
        </w:rPr>
      </w:pPr>
    </w:p>
    <w:p w14:paraId="78261A4C" w14:textId="1506177A" w:rsidR="00687A23" w:rsidRPr="00687A23" w:rsidRDefault="00687A23" w:rsidP="00687A23">
      <w:pPr>
        <w:spacing w:line="240" w:lineRule="auto"/>
        <w:rPr>
          <w:rFonts w:ascii="Times New Roman" w:eastAsia="Times New Roman" w:hAnsi="Times New Roman" w:cs="Times New Roman"/>
          <w:lang w:val="en-US"/>
        </w:rPr>
      </w:pPr>
      <w:r w:rsidRPr="00687A23">
        <w:rPr>
          <w:rFonts w:ascii="Times New Roman" w:eastAsia="Times New Roman" w:hAnsi="Times New Roman" w:cs="Times New Roman"/>
          <w:b/>
          <w:bCs/>
          <w:color w:val="222222"/>
          <w:shd w:val="clear" w:color="auto" w:fill="FFFFFF"/>
          <w:lang w:val="en-US"/>
        </w:rPr>
        <w:t>Embedded Numeracy</w:t>
      </w:r>
      <w:r w:rsidR="00AD3D33">
        <w:rPr>
          <w:rFonts w:ascii="Times New Roman" w:eastAsia="Times New Roman" w:hAnsi="Times New Roman" w:cs="Times New Roman"/>
          <w:b/>
          <w:bCs/>
          <w:color w:val="222222"/>
          <w:shd w:val="clear" w:color="auto" w:fill="FFFFFF"/>
          <w:lang w:val="en-US"/>
        </w:rPr>
        <w:t xml:space="preserve">, </w:t>
      </w:r>
      <w:r w:rsidRPr="00687A23">
        <w:rPr>
          <w:rFonts w:ascii="Times New Roman" w:eastAsia="Times New Roman" w:hAnsi="Times New Roman" w:cs="Times New Roman"/>
          <w:b/>
          <w:bCs/>
          <w:color w:val="222222"/>
          <w:shd w:val="clear" w:color="auto" w:fill="FFFFFF"/>
          <w:lang w:val="en-US"/>
        </w:rPr>
        <w:t>Literacy</w:t>
      </w:r>
      <w:r w:rsidR="00AD3D33">
        <w:rPr>
          <w:rFonts w:ascii="Times New Roman" w:eastAsia="Times New Roman" w:hAnsi="Times New Roman" w:cs="Times New Roman"/>
          <w:b/>
          <w:bCs/>
          <w:color w:val="222222"/>
          <w:shd w:val="clear" w:color="auto" w:fill="FFFFFF"/>
          <w:lang w:val="en-US"/>
        </w:rPr>
        <w:t xml:space="preserve"> &amp; Science</w:t>
      </w:r>
      <w:r>
        <w:rPr>
          <w:rFonts w:ascii="Times New Roman" w:eastAsia="Times New Roman" w:hAnsi="Times New Roman" w:cs="Times New Roman"/>
          <w:color w:val="222222"/>
          <w:shd w:val="clear" w:color="auto" w:fill="FFFFFF"/>
          <w:lang w:val="en-US"/>
        </w:rPr>
        <w:t>:</w:t>
      </w:r>
    </w:p>
    <w:p w14:paraId="242DA650" w14:textId="64B45A02" w:rsidR="0088070D" w:rsidRPr="00687A23" w:rsidRDefault="00687A23" w:rsidP="00386934">
      <w:pPr>
        <w:shd w:val="clear" w:color="auto" w:fill="FFFFFF"/>
        <w:spacing w:line="240" w:lineRule="auto"/>
        <w:ind w:left="720"/>
        <w:rPr>
          <w:rFonts w:ascii="Times New Roman" w:eastAsia="Times New Roman" w:hAnsi="Times New Roman" w:cs="Times New Roman"/>
          <w:color w:val="222222"/>
          <w:sz w:val="20"/>
          <w:szCs w:val="20"/>
          <w:lang w:val="en-US"/>
        </w:rPr>
      </w:pPr>
      <w:r w:rsidRPr="00687A23">
        <w:rPr>
          <w:rFonts w:ascii="Times New Roman" w:eastAsia="Times New Roman" w:hAnsi="Times New Roman" w:cs="Times New Roman"/>
          <w:color w:val="222222"/>
          <w:sz w:val="20"/>
          <w:szCs w:val="20"/>
          <w:lang w:val="en-US"/>
        </w:rPr>
        <w:t xml:space="preserve">Opportunities for numeracy and literacy in the CTE class are critical and help support the goals of CTE in preparing students for college and/or career. Example anchor activities for mathematics include performing various banking transactions. Example anchor activities for literacy include: reading and applying knowledge of rules and regulations of the credit union. </w:t>
      </w:r>
      <w:r w:rsidR="0088070D" w:rsidRPr="00687A23">
        <w:rPr>
          <w:rFonts w:ascii="Times New Roman" w:eastAsia="Times New Roman" w:hAnsi="Times New Roman" w:cs="Times New Roman"/>
          <w:color w:val="222222"/>
          <w:sz w:val="20"/>
          <w:szCs w:val="20"/>
          <w:lang w:val="en-US"/>
        </w:rPr>
        <w:t xml:space="preserve">Example anchor activities for </w:t>
      </w:r>
      <w:r w:rsidR="0088070D">
        <w:rPr>
          <w:rFonts w:ascii="Times New Roman" w:eastAsia="Times New Roman" w:hAnsi="Times New Roman" w:cs="Times New Roman"/>
          <w:color w:val="222222"/>
          <w:sz w:val="20"/>
          <w:szCs w:val="20"/>
          <w:lang w:val="en-US"/>
        </w:rPr>
        <w:t>science</w:t>
      </w:r>
      <w:r w:rsidR="0088070D" w:rsidRPr="00687A23">
        <w:rPr>
          <w:rFonts w:ascii="Times New Roman" w:eastAsia="Times New Roman" w:hAnsi="Times New Roman" w:cs="Times New Roman"/>
          <w:color w:val="222222"/>
          <w:sz w:val="20"/>
          <w:szCs w:val="20"/>
          <w:lang w:val="en-US"/>
        </w:rPr>
        <w:t xml:space="preserve"> include: </w:t>
      </w:r>
      <w:r w:rsidR="00386934">
        <w:rPr>
          <w:rFonts w:ascii="Times New Roman" w:eastAsia="Times New Roman" w:hAnsi="Times New Roman" w:cs="Times New Roman"/>
          <w:color w:val="222222"/>
          <w:sz w:val="20"/>
          <w:szCs w:val="20"/>
          <w:lang w:val="en-US"/>
        </w:rPr>
        <w:t>evaluating how money is made and what chemicals/metals are used</w:t>
      </w:r>
      <w:r w:rsidR="005250BD">
        <w:rPr>
          <w:rFonts w:ascii="Times New Roman" w:eastAsia="Times New Roman" w:hAnsi="Times New Roman" w:cs="Times New Roman"/>
          <w:color w:val="222222"/>
          <w:sz w:val="20"/>
          <w:szCs w:val="20"/>
          <w:lang w:val="en-US"/>
        </w:rPr>
        <w:t xml:space="preserve"> and/or what is the science behind the counterfeit pen.</w:t>
      </w:r>
      <w:r w:rsidR="0088070D" w:rsidRPr="00687A23">
        <w:rPr>
          <w:rFonts w:ascii="Times New Roman" w:eastAsia="Times New Roman" w:hAnsi="Times New Roman" w:cs="Times New Roman"/>
          <w:color w:val="222222"/>
          <w:sz w:val="20"/>
          <w:szCs w:val="20"/>
          <w:lang w:val="en-US"/>
        </w:rPr>
        <w:t xml:space="preserve">. </w:t>
      </w:r>
    </w:p>
    <w:p w14:paraId="6E29E611" w14:textId="0652000A" w:rsidR="00687A23" w:rsidRPr="00687A23" w:rsidRDefault="00687A23" w:rsidP="00687A23">
      <w:pPr>
        <w:shd w:val="clear" w:color="auto" w:fill="FFFFFF"/>
        <w:spacing w:line="240" w:lineRule="auto"/>
        <w:ind w:left="720"/>
        <w:rPr>
          <w:rFonts w:ascii="Times New Roman" w:eastAsia="Times New Roman" w:hAnsi="Times New Roman" w:cs="Times New Roman"/>
          <w:color w:val="222222"/>
          <w:sz w:val="20"/>
          <w:szCs w:val="20"/>
          <w:lang w:val="en-US"/>
        </w:rPr>
      </w:pPr>
    </w:p>
    <w:p w14:paraId="085AF533" w14:textId="77777777" w:rsidR="00386934" w:rsidRDefault="00687A23" w:rsidP="00687A23">
      <w:pPr>
        <w:shd w:val="clear" w:color="auto" w:fill="FFFFFF"/>
        <w:spacing w:line="240" w:lineRule="auto"/>
        <w:rPr>
          <w:rFonts w:ascii="Times New Roman" w:eastAsia="Times New Roman" w:hAnsi="Times New Roman" w:cs="Times New Roman"/>
          <w:b/>
          <w:bCs/>
          <w:color w:val="222222"/>
          <w:lang w:val="en-US"/>
        </w:rPr>
      </w:pPr>
      <w:r w:rsidRPr="002C72E7">
        <w:rPr>
          <w:rFonts w:ascii="Times New Roman" w:eastAsia="Times New Roman" w:hAnsi="Times New Roman" w:cs="Times New Roman"/>
          <w:b/>
          <w:bCs/>
          <w:color w:val="222222"/>
          <w:u w:val="single"/>
          <w:lang w:val="en-US"/>
        </w:rPr>
        <w:br/>
      </w:r>
    </w:p>
    <w:p w14:paraId="586C0B9E" w14:textId="290D9006" w:rsidR="00687A23" w:rsidRPr="00687A23" w:rsidRDefault="00687A23" w:rsidP="00687A23">
      <w:pPr>
        <w:shd w:val="clear" w:color="auto" w:fill="FFFFFF"/>
        <w:spacing w:line="240" w:lineRule="auto"/>
        <w:rPr>
          <w:rFonts w:ascii="Times New Roman" w:eastAsia="Times New Roman" w:hAnsi="Times New Roman" w:cs="Times New Roman"/>
          <w:b/>
          <w:bCs/>
          <w:color w:val="222222"/>
          <w:lang w:val="en-US"/>
        </w:rPr>
      </w:pPr>
      <w:r w:rsidRPr="00687A23">
        <w:rPr>
          <w:rFonts w:ascii="Times New Roman" w:eastAsia="Times New Roman" w:hAnsi="Times New Roman" w:cs="Times New Roman"/>
          <w:b/>
          <w:bCs/>
          <w:color w:val="222222"/>
          <w:lang w:val="en-US"/>
        </w:rPr>
        <w:t>Technical Writing</w:t>
      </w:r>
      <w:r>
        <w:rPr>
          <w:rFonts w:ascii="Times New Roman" w:eastAsia="Times New Roman" w:hAnsi="Times New Roman" w:cs="Times New Roman"/>
          <w:b/>
          <w:bCs/>
          <w:color w:val="222222"/>
          <w:lang w:val="en-US"/>
        </w:rPr>
        <w:t>:</w:t>
      </w:r>
    </w:p>
    <w:p w14:paraId="4406868A" w14:textId="77777777" w:rsidR="00687A23" w:rsidRPr="00687A23" w:rsidRDefault="00687A23" w:rsidP="00687A23">
      <w:pPr>
        <w:shd w:val="clear" w:color="auto" w:fill="FFFFFF"/>
        <w:spacing w:line="240" w:lineRule="auto"/>
        <w:ind w:left="720"/>
        <w:rPr>
          <w:rFonts w:ascii="Times New Roman" w:eastAsia="Times New Roman" w:hAnsi="Times New Roman" w:cs="Times New Roman"/>
          <w:color w:val="222222"/>
          <w:sz w:val="20"/>
          <w:szCs w:val="20"/>
          <w:lang w:val="en-US"/>
        </w:rPr>
      </w:pPr>
      <w:r w:rsidRPr="00687A23">
        <w:rPr>
          <w:rFonts w:ascii="Times New Roman" w:eastAsia="Times New Roman" w:hAnsi="Times New Roman" w:cs="Times New Roman"/>
          <w:color w:val="222222"/>
          <w:sz w:val="20"/>
          <w:szCs w:val="20"/>
          <w:lang w:val="en-US"/>
        </w:rPr>
        <w:t xml:space="preserve">Students will learn to select use appropriate language and layout for technical documents and write documents that are clear, accurate, and grammatically correct. </w:t>
      </w:r>
    </w:p>
    <w:p w14:paraId="17547550" w14:textId="77777777" w:rsidR="00D1724B" w:rsidRDefault="00D1724B">
      <w:pPr>
        <w:spacing w:line="240" w:lineRule="auto"/>
        <w:rPr>
          <w:rFonts w:ascii="Times New Roman" w:eastAsia="Times New Roman" w:hAnsi="Times New Roman" w:cs="Times New Roman"/>
          <w:b/>
        </w:rPr>
      </w:pPr>
    </w:p>
    <w:p w14:paraId="77ECD90F" w14:textId="77777777" w:rsidR="008C5890" w:rsidRPr="008C5890" w:rsidRDefault="008C5890" w:rsidP="008C5890">
      <w:pPr>
        <w:rPr>
          <w:rFonts w:ascii="Times New Roman" w:hAnsi="Times New Roman" w:cs="Times New Roman"/>
          <w:b/>
          <w:bCs/>
        </w:rPr>
      </w:pPr>
      <w:r w:rsidRPr="008C5890">
        <w:rPr>
          <w:rFonts w:ascii="Times New Roman" w:hAnsi="Times New Roman" w:cs="Times New Roman"/>
          <w:b/>
          <w:bCs/>
        </w:rPr>
        <w:t xml:space="preserve">FBLA </w:t>
      </w:r>
    </w:p>
    <w:p w14:paraId="54500B5C" w14:textId="77777777" w:rsidR="008C5890" w:rsidRPr="008C5890" w:rsidRDefault="008C5890" w:rsidP="008C5890">
      <w:pPr>
        <w:ind w:left="720"/>
        <w:rPr>
          <w:rFonts w:ascii="Times New Roman" w:hAnsi="Times New Roman" w:cs="Times New Roman"/>
          <w:sz w:val="20"/>
          <w:szCs w:val="20"/>
        </w:rPr>
      </w:pPr>
      <w:r w:rsidRPr="008C5890">
        <w:rPr>
          <w:rFonts w:ascii="Times New Roman" w:hAnsi="Times New Roman" w:cs="Times New Roman"/>
          <w:sz w:val="20"/>
          <w:szCs w:val="20"/>
        </w:rPr>
        <w:t>Future Business Leaders of America (FBLA) is a co-curricular component of the Business/Marketing program. Although FBLA membership is completely voluntary, it enhances classroom instruction, develops leadership skills, and provides opportunities for professional growth and service. Meetings and service projects will be announced and conducted during Refuel. FBLA membership is $25.</w:t>
      </w:r>
    </w:p>
    <w:p w14:paraId="1E253729" w14:textId="77777777" w:rsidR="00D1724B" w:rsidRDefault="00D1724B">
      <w:pPr>
        <w:spacing w:line="240" w:lineRule="auto"/>
        <w:rPr>
          <w:rFonts w:ascii="Times New Roman" w:eastAsia="Times New Roman" w:hAnsi="Times New Roman" w:cs="Times New Roman"/>
          <w:b/>
        </w:rPr>
      </w:pPr>
    </w:p>
    <w:p w14:paraId="14C1E31C" w14:textId="77777777" w:rsidR="00D1724B" w:rsidRDefault="00D1724B">
      <w:pPr>
        <w:spacing w:line="240" w:lineRule="auto"/>
        <w:rPr>
          <w:rFonts w:ascii="Times New Roman" w:eastAsia="Times New Roman" w:hAnsi="Times New Roman" w:cs="Times New Roman"/>
          <w:b/>
        </w:rPr>
      </w:pPr>
    </w:p>
    <w:p w14:paraId="6D325A06" w14:textId="77777777" w:rsidR="00D1724B" w:rsidRDefault="00D1724B">
      <w:pPr>
        <w:spacing w:line="240" w:lineRule="auto"/>
        <w:rPr>
          <w:rFonts w:ascii="Times New Roman" w:eastAsia="Times New Roman" w:hAnsi="Times New Roman" w:cs="Times New Roman"/>
          <w:b/>
        </w:rPr>
      </w:pPr>
    </w:p>
    <w:p w14:paraId="3FB48281" w14:textId="77777777" w:rsidR="00D1724B" w:rsidRDefault="00D1724B">
      <w:pPr>
        <w:spacing w:line="240" w:lineRule="auto"/>
        <w:rPr>
          <w:rFonts w:ascii="Times New Roman" w:eastAsia="Times New Roman" w:hAnsi="Times New Roman" w:cs="Times New Roman"/>
          <w:b/>
        </w:rPr>
      </w:pPr>
    </w:p>
    <w:p w14:paraId="0AFF5F1D" w14:textId="72BFB0EF" w:rsidR="00D1724B" w:rsidRDefault="00D1724B">
      <w:pPr>
        <w:jc w:val="center"/>
        <w:rPr>
          <w:rFonts w:ascii="Times New Roman" w:eastAsia="Times New Roman" w:hAnsi="Times New Roman" w:cs="Times New Roman"/>
          <w:b/>
          <w:sz w:val="30"/>
          <w:szCs w:val="30"/>
        </w:rPr>
      </w:pPr>
    </w:p>
    <w:p w14:paraId="3EF3B14B" w14:textId="77777777" w:rsidR="00087745" w:rsidRDefault="00087745">
      <w:pPr>
        <w:jc w:val="center"/>
        <w:rPr>
          <w:rFonts w:ascii="Times New Roman" w:eastAsia="Times New Roman" w:hAnsi="Times New Roman" w:cs="Times New Roman"/>
          <w:b/>
          <w:sz w:val="30"/>
          <w:szCs w:val="30"/>
        </w:rPr>
      </w:pPr>
    </w:p>
    <w:p w14:paraId="226D7610" w14:textId="77777777" w:rsidR="00087745" w:rsidRDefault="00087745">
      <w:pPr>
        <w:jc w:val="center"/>
        <w:rPr>
          <w:rFonts w:ascii="Times New Roman" w:eastAsia="Times New Roman" w:hAnsi="Times New Roman" w:cs="Times New Roman"/>
          <w:b/>
          <w:sz w:val="30"/>
          <w:szCs w:val="30"/>
        </w:rPr>
      </w:pPr>
    </w:p>
    <w:p w14:paraId="12A6BD89" w14:textId="39584F9F" w:rsidR="00087745" w:rsidRDefault="00087745">
      <w:pPr>
        <w:jc w:val="center"/>
        <w:rPr>
          <w:rFonts w:ascii="Times New Roman" w:eastAsia="Times New Roman" w:hAnsi="Times New Roman" w:cs="Times New Roman"/>
          <w:b/>
          <w:sz w:val="30"/>
          <w:szCs w:val="30"/>
        </w:rPr>
      </w:pPr>
    </w:p>
    <w:p w14:paraId="0BF356DD" w14:textId="1158166F" w:rsidR="00687A23" w:rsidRDefault="00687A23">
      <w:pPr>
        <w:jc w:val="center"/>
        <w:rPr>
          <w:rFonts w:ascii="Times New Roman" w:eastAsia="Times New Roman" w:hAnsi="Times New Roman" w:cs="Times New Roman"/>
          <w:b/>
          <w:sz w:val="30"/>
          <w:szCs w:val="30"/>
        </w:rPr>
      </w:pPr>
    </w:p>
    <w:p w14:paraId="7B615200" w14:textId="602D08EB" w:rsidR="00687A23" w:rsidRDefault="00687A23">
      <w:pPr>
        <w:jc w:val="center"/>
        <w:rPr>
          <w:rFonts w:ascii="Times New Roman" w:eastAsia="Times New Roman" w:hAnsi="Times New Roman" w:cs="Times New Roman"/>
          <w:b/>
          <w:sz w:val="30"/>
          <w:szCs w:val="30"/>
        </w:rPr>
      </w:pPr>
    </w:p>
    <w:p w14:paraId="3ABC02F4" w14:textId="59CA0D7A" w:rsidR="00687A23" w:rsidRDefault="00687A23">
      <w:pPr>
        <w:jc w:val="center"/>
        <w:rPr>
          <w:rFonts w:ascii="Times New Roman" w:eastAsia="Times New Roman" w:hAnsi="Times New Roman" w:cs="Times New Roman"/>
          <w:b/>
          <w:sz w:val="30"/>
          <w:szCs w:val="30"/>
        </w:rPr>
      </w:pPr>
    </w:p>
    <w:p w14:paraId="3773DC0F" w14:textId="72CE0403" w:rsidR="00687A23" w:rsidRDefault="00687A23">
      <w:pPr>
        <w:jc w:val="center"/>
        <w:rPr>
          <w:rFonts w:ascii="Times New Roman" w:eastAsia="Times New Roman" w:hAnsi="Times New Roman" w:cs="Times New Roman"/>
          <w:b/>
          <w:sz w:val="30"/>
          <w:szCs w:val="30"/>
        </w:rPr>
      </w:pPr>
    </w:p>
    <w:p w14:paraId="647CDBC0" w14:textId="25074DE9" w:rsidR="00687A23" w:rsidRDefault="00687A23">
      <w:pPr>
        <w:jc w:val="center"/>
        <w:rPr>
          <w:rFonts w:ascii="Times New Roman" w:eastAsia="Times New Roman" w:hAnsi="Times New Roman" w:cs="Times New Roman"/>
          <w:b/>
          <w:sz w:val="30"/>
          <w:szCs w:val="30"/>
        </w:rPr>
      </w:pPr>
    </w:p>
    <w:p w14:paraId="2444B279" w14:textId="7A7F82BA" w:rsidR="00687A23" w:rsidRDefault="00687A23">
      <w:pPr>
        <w:jc w:val="center"/>
        <w:rPr>
          <w:rFonts w:ascii="Times New Roman" w:eastAsia="Times New Roman" w:hAnsi="Times New Roman" w:cs="Times New Roman"/>
          <w:b/>
          <w:sz w:val="30"/>
          <w:szCs w:val="30"/>
        </w:rPr>
      </w:pPr>
    </w:p>
    <w:p w14:paraId="08C7114F" w14:textId="57EFC15D" w:rsidR="00687A23" w:rsidRDefault="00687A23">
      <w:pPr>
        <w:jc w:val="center"/>
        <w:rPr>
          <w:rFonts w:ascii="Times New Roman" w:eastAsia="Times New Roman" w:hAnsi="Times New Roman" w:cs="Times New Roman"/>
          <w:b/>
          <w:sz w:val="30"/>
          <w:szCs w:val="30"/>
        </w:rPr>
      </w:pPr>
    </w:p>
    <w:p w14:paraId="23D9F96F" w14:textId="7C42D955" w:rsidR="00687A23" w:rsidRDefault="00687A23">
      <w:pPr>
        <w:jc w:val="center"/>
        <w:rPr>
          <w:rFonts w:ascii="Times New Roman" w:eastAsia="Times New Roman" w:hAnsi="Times New Roman" w:cs="Times New Roman"/>
          <w:b/>
          <w:sz w:val="30"/>
          <w:szCs w:val="30"/>
        </w:rPr>
      </w:pPr>
    </w:p>
    <w:p w14:paraId="2B98930F" w14:textId="174E5F9F" w:rsidR="00687A23" w:rsidRDefault="00687A23">
      <w:pPr>
        <w:jc w:val="center"/>
        <w:rPr>
          <w:rFonts w:ascii="Times New Roman" w:eastAsia="Times New Roman" w:hAnsi="Times New Roman" w:cs="Times New Roman"/>
          <w:b/>
          <w:sz w:val="30"/>
          <w:szCs w:val="30"/>
        </w:rPr>
      </w:pPr>
    </w:p>
    <w:p w14:paraId="34B720F1" w14:textId="707790A5" w:rsidR="00687A23" w:rsidRDefault="00687A23">
      <w:pPr>
        <w:jc w:val="center"/>
        <w:rPr>
          <w:rFonts w:ascii="Times New Roman" w:eastAsia="Times New Roman" w:hAnsi="Times New Roman" w:cs="Times New Roman"/>
          <w:b/>
          <w:sz w:val="30"/>
          <w:szCs w:val="30"/>
        </w:rPr>
      </w:pPr>
    </w:p>
    <w:p w14:paraId="35F4F4A4" w14:textId="115A043C" w:rsidR="00687A23" w:rsidRDefault="00687A23">
      <w:pPr>
        <w:jc w:val="center"/>
        <w:rPr>
          <w:rFonts w:ascii="Times New Roman" w:eastAsia="Times New Roman" w:hAnsi="Times New Roman" w:cs="Times New Roman"/>
          <w:b/>
          <w:sz w:val="30"/>
          <w:szCs w:val="30"/>
        </w:rPr>
      </w:pPr>
    </w:p>
    <w:p w14:paraId="45611E4E" w14:textId="39D46C21" w:rsidR="00687A23" w:rsidRDefault="00687A23">
      <w:pPr>
        <w:jc w:val="center"/>
        <w:rPr>
          <w:rFonts w:ascii="Times New Roman" w:eastAsia="Times New Roman" w:hAnsi="Times New Roman" w:cs="Times New Roman"/>
          <w:b/>
          <w:sz w:val="30"/>
          <w:szCs w:val="30"/>
        </w:rPr>
      </w:pPr>
    </w:p>
    <w:p w14:paraId="25450701" w14:textId="642A831C" w:rsidR="00687A23" w:rsidRDefault="00687A23">
      <w:pPr>
        <w:jc w:val="center"/>
        <w:rPr>
          <w:rFonts w:ascii="Times New Roman" w:eastAsia="Times New Roman" w:hAnsi="Times New Roman" w:cs="Times New Roman"/>
          <w:b/>
          <w:sz w:val="30"/>
          <w:szCs w:val="30"/>
        </w:rPr>
      </w:pPr>
    </w:p>
    <w:p w14:paraId="4DF4A987" w14:textId="3E189083" w:rsidR="00687A23" w:rsidRDefault="00687A23">
      <w:pPr>
        <w:jc w:val="center"/>
        <w:rPr>
          <w:rFonts w:ascii="Times New Roman" w:eastAsia="Times New Roman" w:hAnsi="Times New Roman" w:cs="Times New Roman"/>
          <w:b/>
          <w:sz w:val="30"/>
          <w:szCs w:val="30"/>
        </w:rPr>
      </w:pPr>
    </w:p>
    <w:p w14:paraId="4F6CBDB7" w14:textId="19B7044D" w:rsidR="00687A23" w:rsidRDefault="00687A23">
      <w:pPr>
        <w:jc w:val="center"/>
        <w:rPr>
          <w:rFonts w:ascii="Times New Roman" w:eastAsia="Times New Roman" w:hAnsi="Times New Roman" w:cs="Times New Roman"/>
          <w:b/>
          <w:sz w:val="30"/>
          <w:szCs w:val="30"/>
        </w:rPr>
      </w:pPr>
    </w:p>
    <w:p w14:paraId="1D2CCA41" w14:textId="5A57CFA4" w:rsidR="00687A23" w:rsidRDefault="00687A23">
      <w:pPr>
        <w:jc w:val="center"/>
        <w:rPr>
          <w:rFonts w:ascii="Times New Roman" w:eastAsia="Times New Roman" w:hAnsi="Times New Roman" w:cs="Times New Roman"/>
          <w:b/>
          <w:sz w:val="30"/>
          <w:szCs w:val="30"/>
        </w:rPr>
      </w:pPr>
    </w:p>
    <w:p w14:paraId="75C5B0F9" w14:textId="3C233DF6" w:rsidR="00687A23" w:rsidRDefault="00687A23">
      <w:pPr>
        <w:jc w:val="center"/>
        <w:rPr>
          <w:rFonts w:ascii="Times New Roman" w:eastAsia="Times New Roman" w:hAnsi="Times New Roman" w:cs="Times New Roman"/>
          <w:b/>
          <w:sz w:val="30"/>
          <w:szCs w:val="30"/>
        </w:rPr>
      </w:pPr>
    </w:p>
    <w:p w14:paraId="2F0CE9CC" w14:textId="1D721260" w:rsidR="00687A23" w:rsidRDefault="00687A23">
      <w:pPr>
        <w:jc w:val="center"/>
        <w:rPr>
          <w:rFonts w:ascii="Times New Roman" w:eastAsia="Times New Roman" w:hAnsi="Times New Roman" w:cs="Times New Roman"/>
          <w:b/>
          <w:sz w:val="30"/>
          <w:szCs w:val="30"/>
        </w:rPr>
      </w:pPr>
    </w:p>
    <w:p w14:paraId="5919D6FC" w14:textId="77777777" w:rsidR="00687A23" w:rsidRDefault="00687A23">
      <w:pPr>
        <w:jc w:val="center"/>
        <w:rPr>
          <w:rFonts w:ascii="Times New Roman" w:eastAsia="Times New Roman" w:hAnsi="Times New Roman" w:cs="Times New Roman"/>
          <w:b/>
          <w:sz w:val="30"/>
          <w:szCs w:val="30"/>
        </w:rPr>
      </w:pPr>
    </w:p>
    <w:p w14:paraId="01F0A39F" w14:textId="5C570D51" w:rsidR="00D1724B" w:rsidRDefault="00000000">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14:paraId="07C1B433" w14:textId="307FEE5D" w:rsidR="00D1724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FINANCE LAB- 202</w:t>
      </w:r>
      <w:r w:rsidR="00F73E49">
        <w:rPr>
          <w:rFonts w:ascii="Times New Roman" w:eastAsia="Times New Roman" w:hAnsi="Times New Roman" w:cs="Times New Roman"/>
          <w:b/>
          <w:sz w:val="24"/>
          <w:szCs w:val="24"/>
        </w:rPr>
        <w:t>4</w:t>
      </w:r>
      <w:r w:rsidR="00087745">
        <w:rPr>
          <w:rFonts w:ascii="Times New Roman" w:eastAsia="Times New Roman" w:hAnsi="Times New Roman" w:cs="Times New Roman"/>
          <w:b/>
          <w:sz w:val="24"/>
          <w:szCs w:val="24"/>
        </w:rPr>
        <w:t>-202</w:t>
      </w:r>
      <w:r w:rsidR="00F73E49">
        <w:rPr>
          <w:rFonts w:ascii="Times New Roman" w:eastAsia="Times New Roman" w:hAnsi="Times New Roman" w:cs="Times New Roman"/>
          <w:b/>
          <w:sz w:val="24"/>
          <w:szCs w:val="24"/>
        </w:rPr>
        <w:t>5</w:t>
      </w:r>
      <w:r w:rsidR="00087745">
        <w:rPr>
          <w:rFonts w:ascii="Times New Roman" w:eastAsia="Times New Roman" w:hAnsi="Times New Roman" w:cs="Times New Roman"/>
          <w:b/>
          <w:sz w:val="24"/>
          <w:szCs w:val="24"/>
        </w:rPr>
        <w:t xml:space="preserve"> School Year</w:t>
      </w:r>
    </w:p>
    <w:p w14:paraId="2D2ACD2A" w14:textId="77777777" w:rsidR="00D1724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Dr. Duana Shears</w:t>
      </w:r>
    </w:p>
    <w:p w14:paraId="5E0D9D69" w14:textId="77777777" w:rsidR="00D1724B" w:rsidRDefault="00D1724B">
      <w:pPr>
        <w:rPr>
          <w:rFonts w:ascii="Times New Roman" w:eastAsia="Times New Roman" w:hAnsi="Times New Roman" w:cs="Times New Roman"/>
          <w:b/>
          <w:sz w:val="18"/>
          <w:szCs w:val="18"/>
        </w:rPr>
      </w:pPr>
    </w:p>
    <w:p w14:paraId="4B5CBBF1" w14:textId="77777777" w:rsidR="00D1724B" w:rsidRDefault="00D1724B">
      <w:pPr>
        <w:rPr>
          <w:rFonts w:ascii="Times New Roman" w:eastAsia="Times New Roman" w:hAnsi="Times New Roman" w:cs="Times New Roman"/>
          <w:b/>
          <w:sz w:val="18"/>
          <w:szCs w:val="1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D1724B" w14:paraId="6A3EDB89" w14:textId="77777777">
        <w:trPr>
          <w:trHeight w:val="420"/>
        </w:trPr>
        <w:tc>
          <w:tcPr>
            <w:tcW w:w="9360" w:type="dxa"/>
            <w:gridSpan w:val="2"/>
            <w:shd w:val="clear" w:color="auto" w:fill="auto"/>
            <w:tcMar>
              <w:top w:w="100" w:type="dxa"/>
              <w:left w:w="100" w:type="dxa"/>
              <w:bottom w:w="100" w:type="dxa"/>
              <w:right w:w="100" w:type="dxa"/>
            </w:tcMar>
          </w:tcPr>
          <w:p w14:paraId="3FA2F932" w14:textId="77777777" w:rsidR="00D1724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PLAN*</w:t>
            </w:r>
          </w:p>
        </w:tc>
      </w:tr>
      <w:tr w:rsidR="00D1724B" w14:paraId="7D37CBF4" w14:textId="77777777">
        <w:trPr>
          <w:trHeight w:val="417"/>
        </w:trPr>
        <w:tc>
          <w:tcPr>
            <w:tcW w:w="1290" w:type="dxa"/>
            <w:shd w:val="clear" w:color="auto" w:fill="auto"/>
            <w:tcMar>
              <w:top w:w="100" w:type="dxa"/>
              <w:left w:w="100" w:type="dxa"/>
              <w:bottom w:w="100" w:type="dxa"/>
              <w:right w:w="100" w:type="dxa"/>
            </w:tcMar>
          </w:tcPr>
          <w:p w14:paraId="087917F3"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p>
        </w:tc>
        <w:tc>
          <w:tcPr>
            <w:tcW w:w="8070" w:type="dxa"/>
            <w:shd w:val="clear" w:color="auto" w:fill="auto"/>
            <w:tcMar>
              <w:top w:w="100" w:type="dxa"/>
              <w:left w:w="100" w:type="dxa"/>
              <w:bottom w:w="100" w:type="dxa"/>
              <w:right w:w="100" w:type="dxa"/>
            </w:tcMar>
          </w:tcPr>
          <w:p w14:paraId="28987E73"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Combination/Bank Funding</w:t>
            </w:r>
          </w:p>
        </w:tc>
      </w:tr>
      <w:tr w:rsidR="00D1724B" w14:paraId="25C75B2E" w14:textId="77777777">
        <w:trPr>
          <w:trHeight w:val="402"/>
        </w:trPr>
        <w:tc>
          <w:tcPr>
            <w:tcW w:w="1290" w:type="dxa"/>
            <w:shd w:val="clear" w:color="auto" w:fill="auto"/>
            <w:tcMar>
              <w:top w:w="100" w:type="dxa"/>
              <w:left w:w="100" w:type="dxa"/>
              <w:bottom w:w="100" w:type="dxa"/>
              <w:right w:w="100" w:type="dxa"/>
            </w:tcMar>
          </w:tcPr>
          <w:p w14:paraId="60984919"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2</w:t>
            </w:r>
          </w:p>
        </w:tc>
        <w:tc>
          <w:tcPr>
            <w:tcW w:w="8070" w:type="dxa"/>
            <w:shd w:val="clear" w:color="auto" w:fill="auto"/>
            <w:tcMar>
              <w:top w:w="100" w:type="dxa"/>
              <w:left w:w="100" w:type="dxa"/>
              <w:bottom w:w="100" w:type="dxa"/>
              <w:right w:w="100" w:type="dxa"/>
            </w:tcMar>
          </w:tcPr>
          <w:p w14:paraId="4D392EDB"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Opening Week (opening, daily transactions, balancing, closing)</w:t>
            </w:r>
          </w:p>
        </w:tc>
      </w:tr>
      <w:tr w:rsidR="00D1724B" w14:paraId="547DD1E9" w14:textId="77777777">
        <w:tc>
          <w:tcPr>
            <w:tcW w:w="1290" w:type="dxa"/>
            <w:shd w:val="clear" w:color="auto" w:fill="auto"/>
            <w:tcMar>
              <w:top w:w="100" w:type="dxa"/>
              <w:left w:w="100" w:type="dxa"/>
              <w:bottom w:w="100" w:type="dxa"/>
              <w:right w:w="100" w:type="dxa"/>
            </w:tcMar>
          </w:tcPr>
          <w:p w14:paraId="6C01C275"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3</w:t>
            </w:r>
          </w:p>
        </w:tc>
        <w:tc>
          <w:tcPr>
            <w:tcW w:w="8070" w:type="dxa"/>
            <w:shd w:val="clear" w:color="auto" w:fill="auto"/>
            <w:tcMar>
              <w:top w:w="100" w:type="dxa"/>
              <w:left w:w="100" w:type="dxa"/>
              <w:bottom w:w="100" w:type="dxa"/>
              <w:right w:w="100" w:type="dxa"/>
            </w:tcMar>
          </w:tcPr>
          <w:p w14:paraId="1A8DFF0A"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5C4ABEDE" w14:textId="77777777">
        <w:tc>
          <w:tcPr>
            <w:tcW w:w="1290" w:type="dxa"/>
            <w:shd w:val="clear" w:color="auto" w:fill="auto"/>
            <w:tcMar>
              <w:top w:w="100" w:type="dxa"/>
              <w:left w:w="100" w:type="dxa"/>
              <w:bottom w:w="100" w:type="dxa"/>
              <w:right w:w="100" w:type="dxa"/>
            </w:tcMar>
          </w:tcPr>
          <w:p w14:paraId="79EAC915"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4</w:t>
            </w:r>
          </w:p>
        </w:tc>
        <w:tc>
          <w:tcPr>
            <w:tcW w:w="8070" w:type="dxa"/>
            <w:shd w:val="clear" w:color="auto" w:fill="auto"/>
            <w:tcMar>
              <w:top w:w="100" w:type="dxa"/>
              <w:left w:w="100" w:type="dxa"/>
              <w:bottom w:w="100" w:type="dxa"/>
              <w:right w:w="100" w:type="dxa"/>
            </w:tcMar>
          </w:tcPr>
          <w:p w14:paraId="3F312AFB"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D61F888" w14:textId="77777777">
        <w:tc>
          <w:tcPr>
            <w:tcW w:w="1290" w:type="dxa"/>
            <w:shd w:val="clear" w:color="auto" w:fill="auto"/>
            <w:tcMar>
              <w:top w:w="100" w:type="dxa"/>
              <w:left w:w="100" w:type="dxa"/>
              <w:bottom w:w="100" w:type="dxa"/>
              <w:right w:w="100" w:type="dxa"/>
            </w:tcMar>
          </w:tcPr>
          <w:p w14:paraId="3A8922C4"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5</w:t>
            </w:r>
          </w:p>
        </w:tc>
        <w:tc>
          <w:tcPr>
            <w:tcW w:w="8070" w:type="dxa"/>
            <w:shd w:val="clear" w:color="auto" w:fill="auto"/>
            <w:tcMar>
              <w:top w:w="100" w:type="dxa"/>
              <w:left w:w="100" w:type="dxa"/>
              <w:bottom w:w="100" w:type="dxa"/>
              <w:right w:w="100" w:type="dxa"/>
            </w:tcMar>
          </w:tcPr>
          <w:p w14:paraId="3A07840F"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DE485E1" w14:textId="77777777">
        <w:tc>
          <w:tcPr>
            <w:tcW w:w="1290" w:type="dxa"/>
            <w:shd w:val="clear" w:color="auto" w:fill="auto"/>
            <w:tcMar>
              <w:top w:w="100" w:type="dxa"/>
              <w:left w:w="100" w:type="dxa"/>
              <w:bottom w:w="100" w:type="dxa"/>
              <w:right w:w="100" w:type="dxa"/>
            </w:tcMar>
          </w:tcPr>
          <w:p w14:paraId="42886561"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6</w:t>
            </w:r>
          </w:p>
        </w:tc>
        <w:tc>
          <w:tcPr>
            <w:tcW w:w="8070" w:type="dxa"/>
            <w:shd w:val="clear" w:color="auto" w:fill="auto"/>
            <w:tcMar>
              <w:top w:w="100" w:type="dxa"/>
              <w:left w:w="100" w:type="dxa"/>
              <w:bottom w:w="100" w:type="dxa"/>
              <w:right w:w="100" w:type="dxa"/>
            </w:tcMar>
          </w:tcPr>
          <w:p w14:paraId="05A60A44"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173089B1" w14:textId="77777777">
        <w:tc>
          <w:tcPr>
            <w:tcW w:w="1290" w:type="dxa"/>
            <w:shd w:val="clear" w:color="auto" w:fill="auto"/>
            <w:tcMar>
              <w:top w:w="100" w:type="dxa"/>
              <w:left w:w="100" w:type="dxa"/>
              <w:bottom w:w="100" w:type="dxa"/>
              <w:right w:w="100" w:type="dxa"/>
            </w:tcMar>
          </w:tcPr>
          <w:p w14:paraId="52F0E4E6"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7</w:t>
            </w:r>
          </w:p>
        </w:tc>
        <w:tc>
          <w:tcPr>
            <w:tcW w:w="8070" w:type="dxa"/>
            <w:shd w:val="clear" w:color="auto" w:fill="auto"/>
            <w:tcMar>
              <w:top w:w="100" w:type="dxa"/>
              <w:left w:w="100" w:type="dxa"/>
              <w:bottom w:w="100" w:type="dxa"/>
              <w:right w:w="100" w:type="dxa"/>
            </w:tcMar>
          </w:tcPr>
          <w:p w14:paraId="7E8A356D"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65BC821E" w14:textId="77777777">
        <w:tc>
          <w:tcPr>
            <w:tcW w:w="1290" w:type="dxa"/>
            <w:shd w:val="clear" w:color="auto" w:fill="auto"/>
            <w:tcMar>
              <w:top w:w="100" w:type="dxa"/>
              <w:left w:w="100" w:type="dxa"/>
              <w:bottom w:w="100" w:type="dxa"/>
              <w:right w:w="100" w:type="dxa"/>
            </w:tcMar>
          </w:tcPr>
          <w:p w14:paraId="3C1EFEC7"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8</w:t>
            </w:r>
          </w:p>
        </w:tc>
        <w:tc>
          <w:tcPr>
            <w:tcW w:w="8070" w:type="dxa"/>
            <w:shd w:val="clear" w:color="auto" w:fill="auto"/>
            <w:tcMar>
              <w:top w:w="100" w:type="dxa"/>
              <w:left w:w="100" w:type="dxa"/>
              <w:bottom w:w="100" w:type="dxa"/>
              <w:right w:w="100" w:type="dxa"/>
            </w:tcMar>
          </w:tcPr>
          <w:p w14:paraId="0C20E9F8"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7B69F73B" w14:textId="77777777">
        <w:tc>
          <w:tcPr>
            <w:tcW w:w="1290" w:type="dxa"/>
            <w:shd w:val="clear" w:color="auto" w:fill="auto"/>
            <w:tcMar>
              <w:top w:w="100" w:type="dxa"/>
              <w:left w:w="100" w:type="dxa"/>
              <w:bottom w:w="100" w:type="dxa"/>
              <w:right w:w="100" w:type="dxa"/>
            </w:tcMar>
          </w:tcPr>
          <w:p w14:paraId="0BD8AD7E"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9</w:t>
            </w:r>
          </w:p>
        </w:tc>
        <w:tc>
          <w:tcPr>
            <w:tcW w:w="8070" w:type="dxa"/>
            <w:shd w:val="clear" w:color="auto" w:fill="auto"/>
            <w:tcMar>
              <w:top w:w="100" w:type="dxa"/>
              <w:left w:w="100" w:type="dxa"/>
              <w:bottom w:w="100" w:type="dxa"/>
              <w:right w:w="100" w:type="dxa"/>
            </w:tcMar>
          </w:tcPr>
          <w:p w14:paraId="1284602A"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10B2C773" w14:textId="77777777">
        <w:tc>
          <w:tcPr>
            <w:tcW w:w="1290" w:type="dxa"/>
            <w:shd w:val="clear" w:color="auto" w:fill="auto"/>
            <w:tcMar>
              <w:top w:w="100" w:type="dxa"/>
              <w:left w:w="100" w:type="dxa"/>
              <w:bottom w:w="100" w:type="dxa"/>
              <w:right w:w="100" w:type="dxa"/>
            </w:tcMar>
          </w:tcPr>
          <w:p w14:paraId="2B3E99AE"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10</w:t>
            </w:r>
          </w:p>
        </w:tc>
        <w:tc>
          <w:tcPr>
            <w:tcW w:w="8070" w:type="dxa"/>
            <w:shd w:val="clear" w:color="auto" w:fill="auto"/>
            <w:tcMar>
              <w:top w:w="100" w:type="dxa"/>
              <w:left w:w="100" w:type="dxa"/>
              <w:bottom w:w="100" w:type="dxa"/>
              <w:right w:w="100" w:type="dxa"/>
            </w:tcMar>
          </w:tcPr>
          <w:p w14:paraId="1B9A7CCF"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03F0D27C" w14:textId="77777777">
        <w:tc>
          <w:tcPr>
            <w:tcW w:w="1290" w:type="dxa"/>
            <w:shd w:val="clear" w:color="auto" w:fill="auto"/>
            <w:tcMar>
              <w:top w:w="100" w:type="dxa"/>
              <w:left w:w="100" w:type="dxa"/>
              <w:bottom w:w="100" w:type="dxa"/>
              <w:right w:w="100" w:type="dxa"/>
            </w:tcMar>
          </w:tcPr>
          <w:p w14:paraId="359A4DBC"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11</w:t>
            </w:r>
          </w:p>
        </w:tc>
        <w:tc>
          <w:tcPr>
            <w:tcW w:w="8070" w:type="dxa"/>
            <w:shd w:val="clear" w:color="auto" w:fill="auto"/>
            <w:tcMar>
              <w:top w:w="100" w:type="dxa"/>
              <w:left w:w="100" w:type="dxa"/>
              <w:bottom w:w="100" w:type="dxa"/>
              <w:right w:w="100" w:type="dxa"/>
            </w:tcMar>
          </w:tcPr>
          <w:p w14:paraId="7BA4FFA8"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F3BFCBF" w14:textId="77777777">
        <w:tc>
          <w:tcPr>
            <w:tcW w:w="1290" w:type="dxa"/>
            <w:shd w:val="clear" w:color="auto" w:fill="auto"/>
            <w:tcMar>
              <w:top w:w="100" w:type="dxa"/>
              <w:left w:w="100" w:type="dxa"/>
              <w:bottom w:w="100" w:type="dxa"/>
              <w:right w:w="100" w:type="dxa"/>
            </w:tcMar>
          </w:tcPr>
          <w:p w14:paraId="48C79BAA"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12</w:t>
            </w:r>
          </w:p>
        </w:tc>
        <w:tc>
          <w:tcPr>
            <w:tcW w:w="8070" w:type="dxa"/>
            <w:shd w:val="clear" w:color="auto" w:fill="auto"/>
            <w:tcMar>
              <w:top w:w="100" w:type="dxa"/>
              <w:left w:w="100" w:type="dxa"/>
              <w:bottom w:w="100" w:type="dxa"/>
              <w:right w:w="100" w:type="dxa"/>
            </w:tcMar>
          </w:tcPr>
          <w:p w14:paraId="2CABA093"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6B88E5A5" w14:textId="77777777">
        <w:tc>
          <w:tcPr>
            <w:tcW w:w="1290" w:type="dxa"/>
            <w:shd w:val="clear" w:color="auto" w:fill="auto"/>
            <w:tcMar>
              <w:top w:w="100" w:type="dxa"/>
              <w:left w:w="100" w:type="dxa"/>
              <w:bottom w:w="100" w:type="dxa"/>
              <w:right w:w="100" w:type="dxa"/>
            </w:tcMar>
          </w:tcPr>
          <w:p w14:paraId="4B5C00F4"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WEEK 13</w:t>
            </w:r>
          </w:p>
        </w:tc>
        <w:tc>
          <w:tcPr>
            <w:tcW w:w="8070" w:type="dxa"/>
            <w:shd w:val="clear" w:color="auto" w:fill="auto"/>
            <w:tcMar>
              <w:top w:w="100" w:type="dxa"/>
              <w:left w:w="100" w:type="dxa"/>
              <w:bottom w:w="100" w:type="dxa"/>
              <w:right w:w="100" w:type="dxa"/>
            </w:tcMar>
          </w:tcPr>
          <w:p w14:paraId="239D7B1E"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5E0D5DFA" w14:textId="77777777">
        <w:tc>
          <w:tcPr>
            <w:tcW w:w="1290" w:type="dxa"/>
            <w:shd w:val="clear" w:color="auto" w:fill="auto"/>
            <w:tcMar>
              <w:top w:w="100" w:type="dxa"/>
              <w:left w:w="100" w:type="dxa"/>
              <w:bottom w:w="100" w:type="dxa"/>
              <w:right w:w="100" w:type="dxa"/>
            </w:tcMar>
          </w:tcPr>
          <w:p w14:paraId="7DDECA2C"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14</w:t>
            </w:r>
          </w:p>
        </w:tc>
        <w:tc>
          <w:tcPr>
            <w:tcW w:w="8070" w:type="dxa"/>
            <w:shd w:val="clear" w:color="auto" w:fill="auto"/>
            <w:tcMar>
              <w:top w:w="100" w:type="dxa"/>
              <w:left w:w="100" w:type="dxa"/>
              <w:bottom w:w="100" w:type="dxa"/>
              <w:right w:w="100" w:type="dxa"/>
            </w:tcMar>
          </w:tcPr>
          <w:p w14:paraId="66FEF517"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6BBAFAFE" w14:textId="77777777">
        <w:tc>
          <w:tcPr>
            <w:tcW w:w="1290" w:type="dxa"/>
            <w:shd w:val="clear" w:color="auto" w:fill="auto"/>
            <w:tcMar>
              <w:top w:w="100" w:type="dxa"/>
              <w:left w:w="100" w:type="dxa"/>
              <w:bottom w:w="100" w:type="dxa"/>
              <w:right w:w="100" w:type="dxa"/>
            </w:tcMar>
          </w:tcPr>
          <w:p w14:paraId="41DB2BDE"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15</w:t>
            </w:r>
          </w:p>
        </w:tc>
        <w:tc>
          <w:tcPr>
            <w:tcW w:w="8070" w:type="dxa"/>
            <w:shd w:val="clear" w:color="auto" w:fill="auto"/>
            <w:tcMar>
              <w:top w:w="100" w:type="dxa"/>
              <w:left w:w="100" w:type="dxa"/>
              <w:bottom w:w="100" w:type="dxa"/>
              <w:right w:w="100" w:type="dxa"/>
            </w:tcMar>
          </w:tcPr>
          <w:p w14:paraId="102EBAA5"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EFD34AC" w14:textId="77777777">
        <w:tc>
          <w:tcPr>
            <w:tcW w:w="1290" w:type="dxa"/>
            <w:shd w:val="clear" w:color="auto" w:fill="auto"/>
            <w:tcMar>
              <w:top w:w="100" w:type="dxa"/>
              <w:left w:w="100" w:type="dxa"/>
              <w:bottom w:w="100" w:type="dxa"/>
              <w:right w:w="100" w:type="dxa"/>
            </w:tcMar>
          </w:tcPr>
          <w:p w14:paraId="7F3BE52B"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16</w:t>
            </w:r>
          </w:p>
        </w:tc>
        <w:tc>
          <w:tcPr>
            <w:tcW w:w="8070" w:type="dxa"/>
            <w:shd w:val="clear" w:color="auto" w:fill="auto"/>
            <w:tcMar>
              <w:top w:w="100" w:type="dxa"/>
              <w:left w:w="100" w:type="dxa"/>
              <w:bottom w:w="100" w:type="dxa"/>
              <w:right w:w="100" w:type="dxa"/>
            </w:tcMar>
          </w:tcPr>
          <w:p w14:paraId="37D3AF6A"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4358C827" w14:textId="77777777">
        <w:trPr>
          <w:trHeight w:val="402"/>
        </w:trPr>
        <w:tc>
          <w:tcPr>
            <w:tcW w:w="1290" w:type="dxa"/>
            <w:shd w:val="clear" w:color="auto" w:fill="auto"/>
            <w:tcMar>
              <w:top w:w="100" w:type="dxa"/>
              <w:left w:w="100" w:type="dxa"/>
              <w:bottom w:w="100" w:type="dxa"/>
              <w:right w:w="100" w:type="dxa"/>
            </w:tcMar>
          </w:tcPr>
          <w:p w14:paraId="62DA890B"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17</w:t>
            </w:r>
          </w:p>
        </w:tc>
        <w:tc>
          <w:tcPr>
            <w:tcW w:w="8070" w:type="dxa"/>
            <w:shd w:val="clear" w:color="auto" w:fill="auto"/>
            <w:tcMar>
              <w:top w:w="100" w:type="dxa"/>
              <w:left w:w="100" w:type="dxa"/>
              <w:bottom w:w="100" w:type="dxa"/>
              <w:right w:w="100" w:type="dxa"/>
            </w:tcMar>
          </w:tcPr>
          <w:p w14:paraId="74C84DAC"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r w:rsidR="00D1724B" w14:paraId="2F69E0F4" w14:textId="77777777">
        <w:tc>
          <w:tcPr>
            <w:tcW w:w="1290" w:type="dxa"/>
            <w:shd w:val="clear" w:color="auto" w:fill="auto"/>
            <w:tcMar>
              <w:top w:w="100" w:type="dxa"/>
              <w:left w:w="100" w:type="dxa"/>
              <w:bottom w:w="100" w:type="dxa"/>
              <w:right w:w="100" w:type="dxa"/>
            </w:tcMar>
          </w:tcPr>
          <w:p w14:paraId="400365FF" w14:textId="77777777" w:rsidR="00D1724B"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18</w:t>
            </w:r>
          </w:p>
        </w:tc>
        <w:tc>
          <w:tcPr>
            <w:tcW w:w="8070" w:type="dxa"/>
            <w:shd w:val="clear" w:color="auto" w:fill="auto"/>
            <w:tcMar>
              <w:top w:w="100" w:type="dxa"/>
              <w:left w:w="100" w:type="dxa"/>
              <w:bottom w:w="100" w:type="dxa"/>
              <w:right w:w="100" w:type="dxa"/>
            </w:tcMar>
          </w:tcPr>
          <w:p w14:paraId="5D6CBBB4" w14:textId="77777777" w:rsidR="00D1724B" w:rsidRDefault="00000000">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Opening, daily transactions, balancing, closing</w:t>
            </w:r>
          </w:p>
        </w:tc>
      </w:tr>
    </w:tbl>
    <w:p w14:paraId="0BE7AE16" w14:textId="77777777" w:rsidR="00D1724B" w:rsidRDefault="00D1724B">
      <w:pPr>
        <w:rPr>
          <w:rFonts w:ascii="Times New Roman" w:eastAsia="Times New Roman" w:hAnsi="Times New Roman" w:cs="Times New Roman"/>
          <w:b/>
        </w:rPr>
      </w:pPr>
    </w:p>
    <w:p w14:paraId="520E335F" w14:textId="77777777" w:rsidR="00D1724B"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This syllabus serves as a guide for both the teacher and student; however, during the term it may become necessary to make additions, deletions, and/or substitutions.</w:t>
      </w:r>
    </w:p>
    <w:p w14:paraId="15CA139F" w14:textId="77777777" w:rsidR="00CA0C5F" w:rsidRDefault="00CA0C5F">
      <w:pPr>
        <w:spacing w:line="240" w:lineRule="auto"/>
        <w:rPr>
          <w:rFonts w:ascii="Times New Roman" w:eastAsia="Times New Roman" w:hAnsi="Times New Roman" w:cs="Times New Roman"/>
          <w:b/>
        </w:rPr>
      </w:pPr>
    </w:p>
    <w:p w14:paraId="65E9F106" w14:textId="77777777" w:rsidR="00CA0C5F" w:rsidRPr="00E84C56" w:rsidRDefault="00CA0C5F" w:rsidP="00CA0C5F">
      <w:pPr>
        <w:spacing w:line="240" w:lineRule="auto"/>
        <w:rPr>
          <w:rFonts w:ascii="Times New Roman" w:hAnsi="Times New Roman" w:cs="Times New Roman"/>
          <w:b/>
          <w:bCs/>
        </w:rPr>
      </w:pPr>
      <w:r w:rsidRPr="00E84C56">
        <w:rPr>
          <w:rFonts w:ascii="Times New Roman" w:hAnsi="Times New Roman" w:cs="Times New Roman"/>
          <w:b/>
          <w:bCs/>
        </w:rPr>
        <w:t xml:space="preserve">Dear Parent/Guardian, </w:t>
      </w:r>
    </w:p>
    <w:p w14:paraId="5AD05D34" w14:textId="77777777" w:rsidR="00CA0C5F" w:rsidRPr="00E84C56" w:rsidRDefault="00CA0C5F" w:rsidP="00CA0C5F">
      <w:pPr>
        <w:spacing w:line="240" w:lineRule="auto"/>
        <w:rPr>
          <w:rFonts w:ascii="Times New Roman" w:hAnsi="Times New Roman" w:cs="Times New Roman"/>
          <w:b/>
          <w:bCs/>
        </w:rPr>
      </w:pPr>
    </w:p>
    <w:p w14:paraId="06946E8F" w14:textId="77777777" w:rsidR="00CA0C5F" w:rsidRPr="00E84C56" w:rsidRDefault="00CA0C5F" w:rsidP="00CA0C5F">
      <w:pPr>
        <w:spacing w:line="240" w:lineRule="auto"/>
        <w:rPr>
          <w:rFonts w:ascii="Times New Roman" w:hAnsi="Times New Roman" w:cs="Times New Roman"/>
          <w:b/>
          <w:bCs/>
        </w:rPr>
      </w:pPr>
      <w:r w:rsidRPr="00E84C56">
        <w:rPr>
          <w:rFonts w:ascii="Times New Roman" w:hAnsi="Times New Roman" w:cs="Times New Roman"/>
          <w:b/>
          <w:bCs/>
        </w:rPr>
        <w:t>I look forward to having a great year! I feel fortunate to have your son/daughter in my class this semester and hope that you will contact me should you have any concerns about the progress of your son/daughter or any aspect of the instruction. With your son/daughter, please read the attached policies, then fill out the online form with the link provided below. Please provide a current email address and phone number at which I can contact you should the need arise. Please contact me at school with any concerns.</w:t>
      </w:r>
    </w:p>
    <w:p w14:paraId="07620F30" w14:textId="77777777" w:rsidR="00CA0C5F" w:rsidRPr="00E84C56" w:rsidRDefault="00CA0C5F" w:rsidP="00CA0C5F">
      <w:pPr>
        <w:spacing w:line="240" w:lineRule="auto"/>
        <w:rPr>
          <w:rFonts w:ascii="Times New Roman" w:hAnsi="Times New Roman" w:cs="Times New Roman"/>
          <w:b/>
          <w:bCs/>
        </w:rPr>
      </w:pPr>
    </w:p>
    <w:p w14:paraId="57ED507F" w14:textId="77777777" w:rsidR="00CA0C5F" w:rsidRPr="00E84C56" w:rsidRDefault="00CA0C5F" w:rsidP="00CA0C5F">
      <w:pPr>
        <w:spacing w:line="240" w:lineRule="auto"/>
        <w:rPr>
          <w:rFonts w:ascii="Times New Roman" w:hAnsi="Times New Roman" w:cs="Times New Roman"/>
          <w:b/>
          <w:bCs/>
        </w:rPr>
      </w:pPr>
      <w:r w:rsidRPr="00E84C56">
        <w:rPr>
          <w:rFonts w:ascii="Times New Roman" w:hAnsi="Times New Roman" w:cs="Times New Roman"/>
          <w:b/>
          <w:bCs/>
        </w:rPr>
        <w:t xml:space="preserve">Thank you, </w:t>
      </w:r>
    </w:p>
    <w:p w14:paraId="4635EA7C" w14:textId="77777777" w:rsidR="00CA0C5F" w:rsidRPr="00E84C56" w:rsidRDefault="00CA0C5F" w:rsidP="00CA0C5F">
      <w:pPr>
        <w:spacing w:line="240" w:lineRule="auto"/>
        <w:rPr>
          <w:rFonts w:ascii="Apple Chancery" w:hAnsi="Apple Chancery" w:cs="Apple Chancery"/>
          <w:b/>
          <w:bCs/>
        </w:rPr>
      </w:pPr>
      <w:r>
        <w:rPr>
          <w:rFonts w:ascii="Apple Chancery" w:hAnsi="Apple Chancery" w:cs="Apple Chancery"/>
          <w:b/>
          <w:bCs/>
        </w:rPr>
        <w:t>~</w:t>
      </w:r>
      <w:r w:rsidRPr="00E84C56">
        <w:rPr>
          <w:rFonts w:ascii="Apple Chancery" w:hAnsi="Apple Chancery" w:cs="Apple Chancery" w:hint="cs"/>
          <w:b/>
          <w:bCs/>
        </w:rPr>
        <w:t>Dr. Shears</w:t>
      </w:r>
    </w:p>
    <w:p w14:paraId="1D71626D" w14:textId="77777777" w:rsidR="00CA0C5F" w:rsidRDefault="00CA0C5F" w:rsidP="00CA0C5F">
      <w:pPr>
        <w:spacing w:line="240" w:lineRule="auto"/>
      </w:pPr>
    </w:p>
    <w:p w14:paraId="21D9BF19" w14:textId="77777777" w:rsidR="00CA0C5F" w:rsidRDefault="00CA0C5F" w:rsidP="00CA0C5F">
      <w:pPr>
        <w:spacing w:line="240" w:lineRule="auto"/>
        <w:rPr>
          <w:b/>
          <w:bCs/>
          <w:sz w:val="40"/>
          <w:szCs w:val="40"/>
        </w:rPr>
      </w:pPr>
      <w:r w:rsidRPr="00E84C56">
        <w:rPr>
          <w:b/>
          <w:bCs/>
          <w:sz w:val="40"/>
          <w:szCs w:val="40"/>
        </w:rPr>
        <w:t xml:space="preserve">Instead of printing out a page saying you have received and read the syllabus, please fill out this online form with your contact information! </w:t>
      </w:r>
    </w:p>
    <w:p w14:paraId="3984F135" w14:textId="77777777" w:rsidR="00CA0C5F" w:rsidRDefault="00CA0C5F" w:rsidP="00CA0C5F">
      <w:pPr>
        <w:spacing w:line="240" w:lineRule="auto"/>
        <w:rPr>
          <w:b/>
          <w:bCs/>
          <w:sz w:val="40"/>
          <w:szCs w:val="40"/>
        </w:rPr>
      </w:pPr>
    </w:p>
    <w:p w14:paraId="3C2650E6" w14:textId="77777777" w:rsidR="00CA0C5F" w:rsidRDefault="00000000" w:rsidP="00CA0C5F">
      <w:pPr>
        <w:spacing w:line="240" w:lineRule="auto"/>
        <w:jc w:val="center"/>
        <w:rPr>
          <w:b/>
          <w:bCs/>
          <w:sz w:val="40"/>
          <w:szCs w:val="40"/>
        </w:rPr>
      </w:pPr>
      <w:hyperlink r:id="rId7" w:history="1">
        <w:r w:rsidR="00CA0C5F" w:rsidRPr="0017517E">
          <w:rPr>
            <w:rStyle w:val="Hyperlink"/>
            <w:b/>
            <w:bCs/>
            <w:sz w:val="40"/>
            <w:szCs w:val="40"/>
          </w:rPr>
          <w:t>https://rb.gy/i2fis</w:t>
        </w:r>
      </w:hyperlink>
    </w:p>
    <w:p w14:paraId="5DB898F3" w14:textId="77777777" w:rsidR="00CA0C5F" w:rsidRDefault="00CA0C5F">
      <w:pPr>
        <w:spacing w:line="240" w:lineRule="auto"/>
        <w:rPr>
          <w:rFonts w:ascii="Times New Roman" w:eastAsia="Times New Roman" w:hAnsi="Times New Roman" w:cs="Times New Roman"/>
          <w:sz w:val="16"/>
          <w:szCs w:val="16"/>
        </w:rPr>
      </w:pPr>
    </w:p>
    <w:sectPr w:rsidR="00CA0C5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28E8A" w14:textId="77777777" w:rsidR="00A1579D" w:rsidRDefault="00A1579D">
      <w:pPr>
        <w:spacing w:line="240" w:lineRule="auto"/>
      </w:pPr>
      <w:r>
        <w:separator/>
      </w:r>
    </w:p>
  </w:endnote>
  <w:endnote w:type="continuationSeparator" w:id="0">
    <w:p w14:paraId="459F4363" w14:textId="77777777" w:rsidR="00A1579D" w:rsidRDefault="00A157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1AB7" w14:textId="77777777" w:rsidR="00087745" w:rsidRDefault="00087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985D" w14:textId="77777777" w:rsidR="00087745" w:rsidRDefault="000877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6412A" w14:textId="77777777" w:rsidR="00087745" w:rsidRDefault="0008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5E176" w14:textId="77777777" w:rsidR="00A1579D" w:rsidRDefault="00A1579D">
      <w:pPr>
        <w:spacing w:line="240" w:lineRule="auto"/>
      </w:pPr>
      <w:r>
        <w:separator/>
      </w:r>
    </w:p>
  </w:footnote>
  <w:footnote w:type="continuationSeparator" w:id="0">
    <w:p w14:paraId="5CE8C807" w14:textId="77777777" w:rsidR="00A1579D" w:rsidRDefault="00A157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D08D" w14:textId="77777777" w:rsidR="00087745" w:rsidRDefault="00087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5D65" w14:textId="77777777" w:rsidR="00D1724B" w:rsidRDefault="00000000">
    <w:pPr>
      <w:ind w:left="-720" w:firstLine="720"/>
      <w:rPr>
        <w:b/>
        <w:sz w:val="26"/>
        <w:szCs w:val="26"/>
      </w:rPr>
    </w:pPr>
    <w:r>
      <w:rPr>
        <w:b/>
        <w:sz w:val="26"/>
        <w:szCs w:val="26"/>
      </w:rPr>
      <w:t>James Clemens High School</w:t>
    </w:r>
    <w:r>
      <w:rPr>
        <w:b/>
        <w:sz w:val="26"/>
        <w:szCs w:val="26"/>
      </w:rPr>
      <w:tab/>
    </w:r>
    <w:r>
      <w:rPr>
        <w:b/>
        <w:sz w:val="26"/>
        <w:szCs w:val="26"/>
      </w:rPr>
      <w:tab/>
    </w:r>
    <w:r>
      <w:rPr>
        <w:b/>
        <w:sz w:val="26"/>
        <w:szCs w:val="26"/>
      </w:rPr>
      <w:tab/>
      <w:t xml:space="preserve">              Phone: 256-216-5313</w:t>
    </w:r>
    <w:r>
      <w:rPr>
        <w:noProof/>
      </w:rPr>
      <w:drawing>
        <wp:anchor distT="114300" distB="114300" distL="114300" distR="114300" simplePos="0" relativeHeight="251658240" behindDoc="0" locked="0" layoutInCell="1" hidden="0" allowOverlap="1" wp14:anchorId="7357082A" wp14:editId="6CE12765">
          <wp:simplePos x="0" y="0"/>
          <wp:positionH relativeFrom="column">
            <wp:posOffset>2443163</wp:posOffset>
          </wp:positionH>
          <wp:positionV relativeFrom="paragraph">
            <wp:posOffset>-342899</wp:posOffset>
          </wp:positionV>
          <wp:extent cx="1059579" cy="814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14:paraId="5797CB39" w14:textId="77777777" w:rsidR="00D1724B" w:rsidRDefault="00000000">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Extension:  95114</w:t>
    </w:r>
  </w:p>
  <w:p w14:paraId="755C3A3F" w14:textId="77777777" w:rsidR="00D1724B" w:rsidRDefault="00000000">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dbshears@madisoncity.k12.al.us</w:t>
    </w:r>
  </w:p>
  <w:p w14:paraId="6E337C58" w14:textId="77777777" w:rsidR="00D1724B" w:rsidRDefault="00A1579D">
    <w:pPr>
      <w:ind w:left="-720" w:right="-720" w:firstLine="720"/>
      <w:rPr>
        <w:i/>
        <w:sz w:val="18"/>
        <w:szCs w:val="18"/>
      </w:rPr>
    </w:pPr>
    <w:r>
      <w:rPr>
        <w:noProof/>
      </w:rPr>
      <w:pict w14:anchorId="14B13C83">
        <v:rect id="_x0000_i1025" alt="" style="width:468pt;height:.05pt;mso-width-percent:0;mso-height-percent:0;mso-width-percent:0;mso-height-percent: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11DE" w14:textId="77777777" w:rsidR="00087745" w:rsidRDefault="00087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22784"/>
    <w:multiLevelType w:val="hybridMultilevel"/>
    <w:tmpl w:val="60D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A52F3E"/>
    <w:multiLevelType w:val="multilevel"/>
    <w:tmpl w:val="3A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5D162B"/>
    <w:multiLevelType w:val="hybridMultilevel"/>
    <w:tmpl w:val="3D8A6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73A65BC"/>
    <w:multiLevelType w:val="multilevel"/>
    <w:tmpl w:val="6EB0D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C752F6"/>
    <w:multiLevelType w:val="multilevel"/>
    <w:tmpl w:val="ED349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A72E5C"/>
    <w:multiLevelType w:val="hybridMultilevel"/>
    <w:tmpl w:val="428A28AA"/>
    <w:lvl w:ilvl="0" w:tplc="31FCDC0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99680432">
    <w:abstractNumId w:val="3"/>
  </w:num>
  <w:num w:numId="2" w16cid:durableId="540482538">
    <w:abstractNumId w:val="4"/>
  </w:num>
  <w:num w:numId="3" w16cid:durableId="1419712310">
    <w:abstractNumId w:val="5"/>
  </w:num>
  <w:num w:numId="4" w16cid:durableId="1055549650">
    <w:abstractNumId w:val="0"/>
  </w:num>
  <w:num w:numId="5" w16cid:durableId="745373561">
    <w:abstractNumId w:val="1"/>
  </w:num>
  <w:num w:numId="6" w16cid:durableId="1811939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24B"/>
    <w:rsid w:val="00087745"/>
    <w:rsid w:val="001073FA"/>
    <w:rsid w:val="00152AF7"/>
    <w:rsid w:val="00195DC9"/>
    <w:rsid w:val="00242885"/>
    <w:rsid w:val="00245E67"/>
    <w:rsid w:val="00294FBE"/>
    <w:rsid w:val="00386934"/>
    <w:rsid w:val="0039605A"/>
    <w:rsid w:val="004659B6"/>
    <w:rsid w:val="004E6046"/>
    <w:rsid w:val="005250BD"/>
    <w:rsid w:val="005F6E44"/>
    <w:rsid w:val="00664544"/>
    <w:rsid w:val="00687A23"/>
    <w:rsid w:val="007E5F27"/>
    <w:rsid w:val="0088070D"/>
    <w:rsid w:val="008C5890"/>
    <w:rsid w:val="009326BD"/>
    <w:rsid w:val="0099728C"/>
    <w:rsid w:val="00A1579D"/>
    <w:rsid w:val="00A556BF"/>
    <w:rsid w:val="00AD3D33"/>
    <w:rsid w:val="00C30E32"/>
    <w:rsid w:val="00CA0C5F"/>
    <w:rsid w:val="00D1724B"/>
    <w:rsid w:val="00DB0E04"/>
    <w:rsid w:val="00DD2916"/>
    <w:rsid w:val="00F73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6F4EC"/>
  <w15:docId w15:val="{4B4E0A14-692D-D042-B750-0919DCE7D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87745"/>
    <w:pPr>
      <w:tabs>
        <w:tab w:val="center" w:pos="4680"/>
        <w:tab w:val="right" w:pos="9360"/>
      </w:tabs>
      <w:spacing w:line="240" w:lineRule="auto"/>
    </w:pPr>
  </w:style>
  <w:style w:type="character" w:customStyle="1" w:styleId="HeaderChar">
    <w:name w:val="Header Char"/>
    <w:basedOn w:val="DefaultParagraphFont"/>
    <w:link w:val="Header"/>
    <w:uiPriority w:val="99"/>
    <w:rsid w:val="00087745"/>
  </w:style>
  <w:style w:type="paragraph" w:styleId="Footer">
    <w:name w:val="footer"/>
    <w:basedOn w:val="Normal"/>
    <w:link w:val="FooterChar"/>
    <w:uiPriority w:val="99"/>
    <w:unhideWhenUsed/>
    <w:rsid w:val="00087745"/>
    <w:pPr>
      <w:tabs>
        <w:tab w:val="center" w:pos="4680"/>
        <w:tab w:val="right" w:pos="9360"/>
      </w:tabs>
      <w:spacing w:line="240" w:lineRule="auto"/>
    </w:pPr>
  </w:style>
  <w:style w:type="character" w:customStyle="1" w:styleId="FooterChar">
    <w:name w:val="Footer Char"/>
    <w:basedOn w:val="DefaultParagraphFont"/>
    <w:link w:val="Footer"/>
    <w:uiPriority w:val="99"/>
    <w:rsid w:val="00087745"/>
  </w:style>
  <w:style w:type="paragraph" w:styleId="ListParagraph">
    <w:name w:val="List Paragraph"/>
    <w:basedOn w:val="Normal"/>
    <w:uiPriority w:val="34"/>
    <w:qFormat/>
    <w:rsid w:val="00087745"/>
    <w:pPr>
      <w:ind w:left="720"/>
      <w:contextualSpacing/>
    </w:pPr>
  </w:style>
  <w:style w:type="character" w:styleId="Hyperlink">
    <w:name w:val="Hyperlink"/>
    <w:basedOn w:val="DefaultParagraphFont"/>
    <w:uiPriority w:val="99"/>
    <w:unhideWhenUsed/>
    <w:rsid w:val="000877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rb.gy/i2fi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Shears, Duana B</cp:lastModifiedBy>
  <cp:revision>3</cp:revision>
  <dcterms:created xsi:type="dcterms:W3CDTF">2024-07-17T00:53:00Z</dcterms:created>
  <dcterms:modified xsi:type="dcterms:W3CDTF">2024-07-31T13:59:00Z</dcterms:modified>
</cp:coreProperties>
</file>